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D2139E" w:rsidRPr="00CD699E" w14:paraId="25CF88E8" w14:textId="77777777" w:rsidTr="003D5610">
        <w:tc>
          <w:tcPr>
            <w:tcW w:w="9062" w:type="dxa"/>
            <w:shd w:val="clear" w:color="auto" w:fill="F2F2F2"/>
          </w:tcPr>
          <w:p w14:paraId="57EFBC76" w14:textId="77777777" w:rsidR="00D2139E" w:rsidRPr="00CD699E" w:rsidRDefault="00D2139E" w:rsidP="00CB741E">
            <w:pPr>
              <w:contextualSpacing/>
              <w:rPr>
                <w:rFonts w:ascii="Arial" w:hAnsi="Arial" w:cs="Arial"/>
                <w:b/>
              </w:rPr>
            </w:pPr>
          </w:p>
          <w:p w14:paraId="231DEBED" w14:textId="058E1C1F" w:rsidR="00D2139E" w:rsidRPr="00CD699E" w:rsidRDefault="00B715FA" w:rsidP="00CB74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99E">
              <w:rPr>
                <w:rFonts w:ascii="Arial" w:hAnsi="Arial" w:cs="Arial"/>
                <w:b/>
                <w:sz w:val="22"/>
                <w:szCs w:val="22"/>
              </w:rPr>
              <w:t xml:space="preserve">Zmluva </w:t>
            </w:r>
            <w:r w:rsidR="00E85175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D46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5175">
              <w:rPr>
                <w:rFonts w:ascii="Arial" w:hAnsi="Arial" w:cs="Arial"/>
                <w:b/>
                <w:sz w:val="22"/>
                <w:szCs w:val="22"/>
              </w:rPr>
              <w:t>dielo</w:t>
            </w:r>
          </w:p>
          <w:p w14:paraId="4DF0B153" w14:textId="77777777" w:rsidR="00D2139E" w:rsidRPr="00CD699E" w:rsidRDefault="00D2139E" w:rsidP="00CB741E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170D1656" w14:textId="77777777" w:rsidR="003D5610" w:rsidRDefault="003D5610" w:rsidP="003D5610">
      <w:pPr>
        <w:pStyle w:val="Zkladntext"/>
        <w:tabs>
          <w:tab w:val="left" w:pos="4395"/>
        </w:tabs>
        <w:contextualSpacing/>
        <w:jc w:val="center"/>
        <w:rPr>
          <w:rFonts w:ascii="Arial" w:hAnsi="Arial" w:cs="Arial"/>
          <w:spacing w:val="-8"/>
        </w:rPr>
      </w:pPr>
      <w:r w:rsidRPr="003D5610">
        <w:rPr>
          <w:rFonts w:ascii="Arial" w:hAnsi="Arial" w:cs="Arial"/>
          <w:spacing w:val="-8"/>
        </w:rPr>
        <w:t xml:space="preserve">uzatvorená podľa § 536 a </w:t>
      </w:r>
      <w:proofErr w:type="spellStart"/>
      <w:r w:rsidRPr="003D5610">
        <w:rPr>
          <w:rFonts w:ascii="Arial" w:hAnsi="Arial" w:cs="Arial"/>
          <w:spacing w:val="-8"/>
        </w:rPr>
        <w:t>nasl</w:t>
      </w:r>
      <w:proofErr w:type="spellEnd"/>
      <w:r w:rsidRPr="003D5610">
        <w:rPr>
          <w:rFonts w:ascii="Arial" w:hAnsi="Arial" w:cs="Arial"/>
          <w:spacing w:val="-8"/>
        </w:rPr>
        <w:t xml:space="preserve">. zákona č. 513/1991 Zb. Obchodný zákonník </w:t>
      </w:r>
    </w:p>
    <w:p w14:paraId="718D54E5" w14:textId="53D46AAB" w:rsidR="003D5610" w:rsidRPr="003D5610" w:rsidRDefault="003D5610" w:rsidP="003D5610">
      <w:pPr>
        <w:pStyle w:val="Zkladntext"/>
        <w:tabs>
          <w:tab w:val="left" w:pos="4395"/>
        </w:tabs>
        <w:contextualSpacing/>
        <w:jc w:val="center"/>
        <w:rPr>
          <w:rFonts w:ascii="Arial" w:hAnsi="Arial" w:cs="Arial"/>
        </w:rPr>
      </w:pPr>
      <w:r w:rsidRPr="003D5610">
        <w:rPr>
          <w:rFonts w:ascii="Arial" w:hAnsi="Arial" w:cs="Arial"/>
        </w:rPr>
        <w:t>(ďalej len „</w:t>
      </w:r>
      <w:r w:rsidRPr="003D5610">
        <w:rPr>
          <w:rFonts w:ascii="Arial" w:hAnsi="Arial" w:cs="Arial"/>
          <w:i/>
        </w:rPr>
        <w:t>Zmluva</w:t>
      </w:r>
      <w:r w:rsidRPr="003D5610">
        <w:rPr>
          <w:rFonts w:ascii="Arial" w:hAnsi="Arial" w:cs="Arial"/>
        </w:rPr>
        <w:t>“)</w:t>
      </w:r>
    </w:p>
    <w:p w14:paraId="55309CB1" w14:textId="77777777" w:rsidR="009D1ACA" w:rsidRPr="00CD699E" w:rsidRDefault="009D1ACA" w:rsidP="00CB741E">
      <w:pPr>
        <w:contextualSpacing/>
        <w:jc w:val="center"/>
        <w:rPr>
          <w:rFonts w:ascii="Arial" w:hAnsi="Arial" w:cs="Arial"/>
        </w:rPr>
      </w:pPr>
      <w:r w:rsidRPr="00CD699E">
        <w:rPr>
          <w:rFonts w:ascii="Arial" w:hAnsi="Arial" w:cs="Arial"/>
        </w:rPr>
        <w:t>medzi</w:t>
      </w:r>
    </w:p>
    <w:p w14:paraId="7E800A02" w14:textId="77777777" w:rsidR="00F81F8C" w:rsidRDefault="008B2CCA" w:rsidP="00CB741E">
      <w:pPr>
        <w:pStyle w:val="Defaul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D699E">
        <w:rPr>
          <w:rFonts w:ascii="Arial" w:hAnsi="Arial" w:cs="Arial"/>
          <w:b/>
          <w:sz w:val="20"/>
          <w:szCs w:val="20"/>
        </w:rPr>
        <w:t>Objednávateľ</w:t>
      </w:r>
    </w:p>
    <w:p w14:paraId="465F8CFD" w14:textId="77777777" w:rsidR="00ED2C3F" w:rsidRPr="00CD699E" w:rsidRDefault="00ED2C3F" w:rsidP="00CB741E">
      <w:pPr>
        <w:pStyle w:val="Defaul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6ED1F93" w14:textId="232863DB" w:rsidR="003D5610" w:rsidRPr="0070085B" w:rsidRDefault="003D5610" w:rsidP="003D5610">
      <w:pPr>
        <w:tabs>
          <w:tab w:val="left" w:pos="2268"/>
        </w:tabs>
        <w:contextualSpacing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3D5610">
        <w:rPr>
          <w:rFonts w:ascii="Arial" w:eastAsia="Calibri" w:hAnsi="Arial" w:cs="Arial"/>
          <w:bCs/>
          <w:color w:val="000000"/>
          <w:lang w:eastAsia="en-US"/>
        </w:rPr>
        <w:t>Meno a priezvisko:</w:t>
      </w:r>
      <w:r w:rsidRPr="003D5610">
        <w:rPr>
          <w:rFonts w:ascii="Arial" w:eastAsia="Calibri" w:hAnsi="Arial" w:cs="Arial"/>
          <w:bCs/>
          <w:color w:val="000000"/>
          <w:lang w:eastAsia="en-US"/>
        </w:rPr>
        <w:tab/>
      </w:r>
    </w:p>
    <w:p w14:paraId="12084E98" w14:textId="07B47954" w:rsidR="00057094" w:rsidRDefault="00787D39" w:rsidP="0070085B">
      <w:pPr>
        <w:tabs>
          <w:tab w:val="left" w:pos="2268"/>
        </w:tabs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Dátum narodenia:</w:t>
      </w:r>
      <w:r w:rsidR="00F34E98">
        <w:rPr>
          <w:rFonts w:ascii="Arial" w:eastAsia="Calibri" w:hAnsi="Arial" w:cs="Arial"/>
          <w:bCs/>
          <w:color w:val="000000"/>
          <w:lang w:eastAsia="en-US"/>
        </w:rPr>
        <w:tab/>
      </w:r>
    </w:p>
    <w:p w14:paraId="22A5B915" w14:textId="5F8B8D31" w:rsidR="00EC0049" w:rsidRDefault="00EC0049" w:rsidP="0070085B">
      <w:pPr>
        <w:tabs>
          <w:tab w:val="left" w:pos="2268"/>
        </w:tabs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Číslo OP:</w:t>
      </w:r>
      <w:r>
        <w:rPr>
          <w:rFonts w:ascii="Arial" w:eastAsia="Calibri" w:hAnsi="Arial" w:cs="Arial"/>
          <w:bCs/>
          <w:color w:val="000000"/>
          <w:lang w:eastAsia="en-US"/>
        </w:rPr>
        <w:tab/>
      </w:r>
    </w:p>
    <w:p w14:paraId="26DD50A7" w14:textId="319F4DE7" w:rsidR="0070085B" w:rsidRPr="0070085B" w:rsidRDefault="00787D39" w:rsidP="0070085B">
      <w:pPr>
        <w:tabs>
          <w:tab w:val="left" w:pos="2268"/>
        </w:tabs>
        <w:contextualSpacing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T</w:t>
      </w:r>
      <w:r w:rsidR="000A2D55">
        <w:rPr>
          <w:rFonts w:ascii="Arial" w:eastAsia="Calibri" w:hAnsi="Arial" w:cs="Arial"/>
          <w:bCs/>
          <w:color w:val="000000"/>
          <w:lang w:eastAsia="en-US"/>
        </w:rPr>
        <w:t>rvale bytom</w:t>
      </w:r>
      <w:r w:rsidR="003D5610" w:rsidRPr="003D5610">
        <w:rPr>
          <w:rFonts w:ascii="Arial" w:eastAsia="Calibri" w:hAnsi="Arial" w:cs="Arial"/>
          <w:bCs/>
          <w:color w:val="000000"/>
          <w:lang w:eastAsia="en-US"/>
        </w:rPr>
        <w:t>:</w:t>
      </w:r>
      <w:r w:rsidR="003D5610" w:rsidRPr="003D5610">
        <w:rPr>
          <w:rFonts w:ascii="Arial" w:eastAsia="Calibri" w:hAnsi="Arial" w:cs="Arial"/>
          <w:bCs/>
          <w:color w:val="000000"/>
          <w:lang w:eastAsia="en-US"/>
        </w:rPr>
        <w:tab/>
      </w:r>
    </w:p>
    <w:p w14:paraId="2CD15172" w14:textId="477C6E36" w:rsidR="0070085B" w:rsidRDefault="0070085B" w:rsidP="0070085B">
      <w:pPr>
        <w:tabs>
          <w:tab w:val="left" w:pos="2268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D775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50E55B90" w14:textId="1B2C3EEA" w:rsidR="0070085B" w:rsidRDefault="0070085B" w:rsidP="0070085B">
      <w:pPr>
        <w:tabs>
          <w:tab w:val="left" w:pos="2268"/>
        </w:tabs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</w:p>
    <w:p w14:paraId="54A6E82A" w14:textId="77777777" w:rsidR="00DF76CB" w:rsidRDefault="00DF76CB" w:rsidP="00CB741E">
      <w:pPr>
        <w:tabs>
          <w:tab w:val="left" w:pos="2268"/>
        </w:tabs>
        <w:contextualSpacing/>
        <w:jc w:val="both"/>
        <w:rPr>
          <w:rFonts w:ascii="Arial" w:hAnsi="Arial" w:cs="Arial"/>
        </w:rPr>
      </w:pPr>
    </w:p>
    <w:p w14:paraId="2CD46664" w14:textId="40493C9B" w:rsidR="00585F30" w:rsidRPr="00CD699E" w:rsidRDefault="00585F30" w:rsidP="00CB741E">
      <w:pPr>
        <w:tabs>
          <w:tab w:val="left" w:pos="2268"/>
        </w:tabs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(ďalej tiež </w:t>
      </w:r>
      <w:r w:rsidR="00ED2C3F">
        <w:rPr>
          <w:rFonts w:ascii="Arial" w:hAnsi="Arial" w:cs="Arial"/>
        </w:rPr>
        <w:t xml:space="preserve">spoločne </w:t>
      </w:r>
      <w:r w:rsidRPr="00CD699E">
        <w:rPr>
          <w:rFonts w:ascii="Arial" w:hAnsi="Arial" w:cs="Arial"/>
        </w:rPr>
        <w:t xml:space="preserve">ako </w:t>
      </w:r>
      <w:r w:rsidR="00F1249D" w:rsidRPr="00CD699E">
        <w:rPr>
          <w:rFonts w:ascii="Arial" w:hAnsi="Arial" w:cs="Arial"/>
        </w:rPr>
        <w:t>„</w:t>
      </w:r>
      <w:r w:rsidR="00DF30B6" w:rsidRPr="00DF30B6">
        <w:rPr>
          <w:rFonts w:ascii="Arial" w:hAnsi="Arial" w:cs="Arial"/>
          <w:i/>
          <w:iCs/>
        </w:rPr>
        <w:t>O</w:t>
      </w:r>
      <w:r w:rsidR="00F1249D" w:rsidRPr="00CD699E">
        <w:rPr>
          <w:rFonts w:ascii="Arial" w:hAnsi="Arial" w:cs="Arial"/>
          <w:i/>
        </w:rPr>
        <w:t>bjednávateľ</w:t>
      </w:r>
      <w:r w:rsidR="00F1249D" w:rsidRPr="00CD699E">
        <w:rPr>
          <w:rFonts w:ascii="Arial" w:hAnsi="Arial" w:cs="Arial"/>
        </w:rPr>
        <w:t>“</w:t>
      </w:r>
      <w:r w:rsidRPr="00CD699E">
        <w:rPr>
          <w:rFonts w:ascii="Arial" w:hAnsi="Arial" w:cs="Arial"/>
        </w:rPr>
        <w:t>)</w:t>
      </w:r>
    </w:p>
    <w:p w14:paraId="6B68DA6D" w14:textId="77777777" w:rsidR="008B2CCA" w:rsidRPr="00CD699E" w:rsidRDefault="008B2CCA" w:rsidP="00CB741E">
      <w:pPr>
        <w:tabs>
          <w:tab w:val="left" w:pos="2268"/>
        </w:tabs>
        <w:contextualSpacing/>
        <w:jc w:val="both"/>
        <w:rPr>
          <w:rFonts w:ascii="Arial" w:hAnsi="Arial" w:cs="Arial"/>
        </w:rPr>
      </w:pPr>
    </w:p>
    <w:p w14:paraId="3090681B" w14:textId="77777777" w:rsidR="00001CCA" w:rsidRPr="00CD699E" w:rsidRDefault="00F6168A" w:rsidP="00CB741E">
      <w:pPr>
        <w:pStyle w:val="Default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CD699E">
        <w:rPr>
          <w:rFonts w:ascii="Arial" w:hAnsi="Arial" w:cs="Arial"/>
          <w:bCs/>
          <w:color w:val="auto"/>
          <w:sz w:val="20"/>
          <w:szCs w:val="20"/>
        </w:rPr>
        <w:t>a</w:t>
      </w:r>
    </w:p>
    <w:p w14:paraId="2EF6ABDA" w14:textId="77777777" w:rsidR="008B2CCA" w:rsidRPr="00CD699E" w:rsidRDefault="008B2CCA" w:rsidP="00CB741E">
      <w:pPr>
        <w:pStyle w:val="Default"/>
        <w:contextualSpacing/>
        <w:rPr>
          <w:rFonts w:ascii="Arial" w:hAnsi="Arial" w:cs="Arial"/>
          <w:bCs/>
          <w:color w:val="auto"/>
          <w:sz w:val="20"/>
          <w:szCs w:val="20"/>
        </w:rPr>
      </w:pPr>
    </w:p>
    <w:p w14:paraId="482B8E15" w14:textId="77777777" w:rsidR="008B2CCA" w:rsidRPr="00CD699E" w:rsidRDefault="008B2CCA" w:rsidP="00CB741E">
      <w:pPr>
        <w:pStyle w:val="Default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D699E">
        <w:rPr>
          <w:rFonts w:ascii="Arial" w:hAnsi="Arial" w:cs="Arial"/>
          <w:b/>
          <w:sz w:val="20"/>
          <w:szCs w:val="20"/>
        </w:rPr>
        <w:t>Zhotoviteľ</w:t>
      </w:r>
    </w:p>
    <w:p w14:paraId="596692EF" w14:textId="77777777" w:rsidR="0070085B" w:rsidRDefault="007257E8" w:rsidP="0070085B">
      <w:pPr>
        <w:pStyle w:val="Default"/>
        <w:tabs>
          <w:tab w:val="left" w:pos="2268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0085B" w:rsidRPr="0070085B">
        <w:rPr>
          <w:rFonts w:ascii="Arial" w:hAnsi="Arial" w:cs="Arial"/>
          <w:b/>
          <w:sz w:val="20"/>
          <w:szCs w:val="20"/>
        </w:rPr>
        <w:t>MÁME DOMOV, s.r.o.</w:t>
      </w:r>
    </w:p>
    <w:p w14:paraId="5027E08E" w14:textId="2A45F8CD" w:rsidR="003D5610" w:rsidRPr="0070085B" w:rsidRDefault="003D5610" w:rsidP="0070085B">
      <w:pPr>
        <w:pStyle w:val="Default"/>
        <w:tabs>
          <w:tab w:val="left" w:pos="226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0085B">
        <w:rPr>
          <w:rFonts w:ascii="Arial" w:hAnsi="Arial" w:cs="Arial"/>
          <w:sz w:val="20"/>
          <w:szCs w:val="20"/>
        </w:rPr>
        <w:t xml:space="preserve">Sídlo:  </w:t>
      </w:r>
      <w:r w:rsidRPr="0070085B">
        <w:rPr>
          <w:rFonts w:ascii="Arial" w:hAnsi="Arial" w:cs="Arial"/>
          <w:sz w:val="20"/>
          <w:szCs w:val="20"/>
        </w:rPr>
        <w:tab/>
        <w:t>Bernolákova 468, 906 32 Jablonica</w:t>
      </w:r>
    </w:p>
    <w:p w14:paraId="24DE7883" w14:textId="7BE74FD0" w:rsidR="003D5610" w:rsidRPr="0070085B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70085B">
        <w:rPr>
          <w:rFonts w:ascii="Arial" w:hAnsi="Arial" w:cs="Arial"/>
        </w:rPr>
        <w:t>IČO:</w:t>
      </w:r>
      <w:r w:rsidRPr="0070085B">
        <w:rPr>
          <w:rFonts w:ascii="Arial" w:hAnsi="Arial" w:cs="Arial"/>
        </w:rPr>
        <w:tab/>
      </w:r>
      <w:r w:rsidR="0070085B" w:rsidRPr="0070085B">
        <w:rPr>
          <w:rFonts w:ascii="Arial" w:hAnsi="Arial" w:cs="Arial"/>
        </w:rPr>
        <w:t>56</w:t>
      </w:r>
      <w:r w:rsidR="0070085B">
        <w:rPr>
          <w:rFonts w:ascii="Arial" w:hAnsi="Arial" w:cs="Arial"/>
        </w:rPr>
        <w:t> </w:t>
      </w:r>
      <w:r w:rsidR="0070085B" w:rsidRPr="0070085B">
        <w:rPr>
          <w:rFonts w:ascii="Arial" w:hAnsi="Arial" w:cs="Arial"/>
        </w:rPr>
        <w:t>639</w:t>
      </w:r>
      <w:r w:rsidR="0070085B">
        <w:rPr>
          <w:rFonts w:ascii="Arial" w:hAnsi="Arial" w:cs="Arial"/>
        </w:rPr>
        <w:t xml:space="preserve"> </w:t>
      </w:r>
      <w:r w:rsidR="0070085B" w:rsidRPr="0070085B">
        <w:rPr>
          <w:rFonts w:ascii="Arial" w:hAnsi="Arial" w:cs="Arial"/>
        </w:rPr>
        <w:t>198</w:t>
      </w:r>
    </w:p>
    <w:p w14:paraId="05C1F3AA" w14:textId="0418A324" w:rsidR="003D5610" w:rsidRPr="0070085B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70085B">
        <w:rPr>
          <w:rFonts w:ascii="Arial" w:hAnsi="Arial" w:cs="Arial"/>
        </w:rPr>
        <w:t>DIČ:</w:t>
      </w:r>
      <w:r w:rsidRPr="0070085B">
        <w:rPr>
          <w:rFonts w:ascii="Arial" w:hAnsi="Arial" w:cs="Arial"/>
        </w:rPr>
        <w:tab/>
      </w:r>
      <w:r w:rsidR="0070085B" w:rsidRPr="0070085B">
        <w:rPr>
          <w:rFonts w:ascii="Arial" w:hAnsi="Arial" w:cs="Arial"/>
        </w:rPr>
        <w:t>2122376773</w:t>
      </w:r>
    </w:p>
    <w:p w14:paraId="7CAD6B77" w14:textId="2DD1D383" w:rsidR="003D5610" w:rsidRPr="0070085B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70085B">
        <w:rPr>
          <w:rFonts w:ascii="Arial" w:eastAsia="Calibri" w:hAnsi="Arial" w:cs="Arial"/>
          <w:lang w:eastAsia="ja-JP"/>
        </w:rPr>
        <w:t>IČ DPH:</w:t>
      </w:r>
      <w:r w:rsidRPr="0070085B">
        <w:rPr>
          <w:rFonts w:ascii="Arial" w:eastAsia="Calibri" w:hAnsi="Arial" w:cs="Arial"/>
          <w:lang w:eastAsia="ja-JP"/>
        </w:rPr>
        <w:tab/>
      </w:r>
      <w:r w:rsidR="0070085B" w:rsidRPr="0070085B">
        <w:rPr>
          <w:rFonts w:ascii="Arial" w:eastAsia="Calibri" w:hAnsi="Arial" w:cs="Arial"/>
          <w:lang w:eastAsia="ja-JP"/>
        </w:rPr>
        <w:t>SK2122376773</w:t>
      </w:r>
    </w:p>
    <w:p w14:paraId="2400A29A" w14:textId="77777777" w:rsidR="003D5610" w:rsidRPr="00C5303D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70085B">
        <w:rPr>
          <w:rFonts w:ascii="Arial" w:hAnsi="Arial" w:cs="Arial"/>
        </w:rPr>
        <w:t>Registrácia:</w:t>
      </w:r>
      <w:r w:rsidRPr="0070085B">
        <w:rPr>
          <w:rFonts w:ascii="Arial" w:hAnsi="Arial" w:cs="Arial"/>
        </w:rPr>
        <w:tab/>
        <w:t>Obchodný</w:t>
      </w:r>
      <w:r w:rsidRPr="00C5303D">
        <w:rPr>
          <w:rFonts w:ascii="Arial" w:hAnsi="Arial" w:cs="Arial"/>
        </w:rPr>
        <w:t xml:space="preserve"> register Okresného súdu Trnava</w:t>
      </w:r>
    </w:p>
    <w:p w14:paraId="476AB6DA" w14:textId="116CC8E7" w:rsidR="003D5610" w:rsidRPr="00C5303D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C5303D">
        <w:rPr>
          <w:rFonts w:ascii="Arial" w:hAnsi="Arial" w:cs="Arial"/>
        </w:rPr>
        <w:tab/>
        <w:t xml:space="preserve">Oddiel Sro, vložka č. </w:t>
      </w:r>
      <w:r w:rsidR="0070085B" w:rsidRPr="0070085B">
        <w:rPr>
          <w:rFonts w:ascii="Arial" w:hAnsi="Arial" w:cs="Arial"/>
        </w:rPr>
        <w:t>58151</w:t>
      </w:r>
      <w:r w:rsidRPr="00C5303D">
        <w:rPr>
          <w:rFonts w:ascii="Arial" w:hAnsi="Arial" w:cs="Arial"/>
        </w:rPr>
        <w:t>/T</w:t>
      </w:r>
    </w:p>
    <w:p w14:paraId="63F598EB" w14:textId="7EFE3F3C" w:rsidR="003D5610" w:rsidRDefault="003D5610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 w:rsidRPr="00C5303D">
        <w:rPr>
          <w:rFonts w:ascii="Arial" w:hAnsi="Arial" w:cs="Arial"/>
        </w:rPr>
        <w:t>V jej mene:</w:t>
      </w:r>
      <w:r w:rsidRPr="00C5303D">
        <w:rPr>
          <w:rFonts w:ascii="Arial" w:hAnsi="Arial" w:cs="Arial"/>
        </w:rPr>
        <w:tab/>
        <w:t>Peter Roman, konateľ</w:t>
      </w:r>
    </w:p>
    <w:p w14:paraId="7ACCE6EA" w14:textId="27D6A95E" w:rsidR="00D77583" w:rsidRDefault="00D77583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 w:rsidRPr="00D77583">
        <w:rPr>
          <w:rFonts w:ascii="Arial" w:hAnsi="Arial" w:cs="Arial"/>
        </w:rPr>
        <w:t>SK12 1111 0000 0018 1559 7009</w:t>
      </w:r>
    </w:p>
    <w:p w14:paraId="0E93C28D" w14:textId="30BCB621" w:rsidR="00D77583" w:rsidRDefault="00D77583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SWIFT:</w:t>
      </w:r>
      <w:r>
        <w:rPr>
          <w:rFonts w:ascii="Arial" w:hAnsi="Arial" w:cs="Arial"/>
        </w:rPr>
        <w:tab/>
      </w:r>
      <w:r w:rsidRPr="00D77583">
        <w:rPr>
          <w:rFonts w:ascii="Arial" w:hAnsi="Arial" w:cs="Arial"/>
        </w:rPr>
        <w:t>UNCRSKBX</w:t>
      </w:r>
    </w:p>
    <w:p w14:paraId="512A8225" w14:textId="77777777" w:rsidR="00E51F95" w:rsidRDefault="00E51F95" w:rsidP="003D5610">
      <w:pPr>
        <w:tabs>
          <w:tab w:val="left" w:pos="2268"/>
          <w:tab w:val="left" w:pos="4395"/>
        </w:tabs>
        <w:contextualSpacing/>
        <w:jc w:val="both"/>
        <w:rPr>
          <w:rFonts w:ascii="Arial" w:hAnsi="Arial" w:cs="Arial"/>
        </w:rPr>
      </w:pPr>
    </w:p>
    <w:p w14:paraId="6D00EBFE" w14:textId="77777777" w:rsidR="00E51F95" w:rsidRDefault="00E51F95" w:rsidP="00E51F95">
      <w:pPr>
        <w:tabs>
          <w:tab w:val="left" w:pos="2268"/>
        </w:tabs>
        <w:contextualSpacing/>
        <w:jc w:val="both"/>
        <w:rPr>
          <w:rFonts w:ascii="Arial" w:hAnsi="Arial" w:cs="Arial"/>
          <w:u w:val="single"/>
        </w:rPr>
      </w:pPr>
      <w:r w:rsidRPr="00CD699E">
        <w:rPr>
          <w:rFonts w:ascii="Arial" w:hAnsi="Arial" w:cs="Arial"/>
          <w:u w:val="single"/>
        </w:rPr>
        <w:t>Kontaktná osoba</w:t>
      </w:r>
    </w:p>
    <w:p w14:paraId="576A6283" w14:textId="77777777" w:rsidR="00E51F95" w:rsidRPr="00CD699E" w:rsidRDefault="00E51F95" w:rsidP="00E51F95">
      <w:pPr>
        <w:tabs>
          <w:tab w:val="left" w:pos="2268"/>
        </w:tabs>
        <w:contextualSpacing/>
        <w:jc w:val="both"/>
        <w:rPr>
          <w:rFonts w:ascii="Arial" w:hAnsi="Arial" w:cs="Arial"/>
          <w:u w:val="single"/>
        </w:rPr>
      </w:pPr>
    </w:p>
    <w:p w14:paraId="27522384" w14:textId="77777777" w:rsidR="00E51F95" w:rsidRDefault="00E51F95" w:rsidP="00E51F95">
      <w:pPr>
        <w:tabs>
          <w:tab w:val="left" w:pos="2268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Meno a priezvisko:</w:t>
      </w:r>
      <w:r>
        <w:rPr>
          <w:rFonts w:ascii="Arial" w:hAnsi="Arial" w:cs="Arial"/>
        </w:rPr>
        <w:tab/>
        <w:t>Peter Roman</w:t>
      </w:r>
    </w:p>
    <w:p w14:paraId="15295653" w14:textId="54E67ECC" w:rsidR="00E51F95" w:rsidRPr="0070085B" w:rsidRDefault="00E51F95" w:rsidP="00E51F95">
      <w:pPr>
        <w:tabs>
          <w:tab w:val="left" w:pos="2268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 w:rsidR="0070085B" w:rsidRPr="0070085B">
        <w:rPr>
          <w:rFonts w:ascii="Arial" w:hAnsi="Arial" w:cs="Arial"/>
        </w:rPr>
        <w:t>riaditel@prestona.sk</w:t>
      </w:r>
    </w:p>
    <w:p w14:paraId="6DE159AF" w14:textId="405CE855" w:rsidR="00E51F95" w:rsidRDefault="00E51F95" w:rsidP="00E51F95">
      <w:pPr>
        <w:tabs>
          <w:tab w:val="left" w:pos="2268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  <w:t>+421 918 888 378</w:t>
      </w:r>
    </w:p>
    <w:p w14:paraId="54FF4777" w14:textId="5FF85366" w:rsidR="00D46D26" w:rsidRDefault="00D46D26" w:rsidP="003D5610">
      <w:pPr>
        <w:pStyle w:val="Default"/>
        <w:tabs>
          <w:tab w:val="left" w:pos="2268"/>
        </w:tabs>
        <w:contextualSpacing/>
        <w:jc w:val="both"/>
        <w:rPr>
          <w:rFonts w:ascii="Arial" w:hAnsi="Arial" w:cs="Arial"/>
          <w:u w:val="single"/>
        </w:rPr>
      </w:pPr>
    </w:p>
    <w:p w14:paraId="0AAAC8A4" w14:textId="05B3463B" w:rsidR="00585F30" w:rsidRDefault="00585F30" w:rsidP="00CB741E">
      <w:pPr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(ďalej v texte tiež ako </w:t>
      </w:r>
      <w:r w:rsidR="00F1249D" w:rsidRPr="00CD699E">
        <w:rPr>
          <w:rFonts w:ascii="Arial" w:hAnsi="Arial" w:cs="Arial"/>
        </w:rPr>
        <w:t>„</w:t>
      </w:r>
      <w:r w:rsidR="00DF30B6" w:rsidRPr="00DF30B6">
        <w:rPr>
          <w:rFonts w:ascii="Arial" w:hAnsi="Arial" w:cs="Arial"/>
          <w:i/>
          <w:iCs/>
        </w:rPr>
        <w:t>Z</w:t>
      </w:r>
      <w:r w:rsidR="00F1249D" w:rsidRPr="00CD699E">
        <w:rPr>
          <w:rFonts w:ascii="Arial" w:hAnsi="Arial" w:cs="Arial"/>
          <w:i/>
        </w:rPr>
        <w:t>hotoviteľ</w:t>
      </w:r>
      <w:r w:rsidR="00AF280E">
        <w:rPr>
          <w:rFonts w:ascii="Arial" w:hAnsi="Arial" w:cs="Arial"/>
          <w:i/>
        </w:rPr>
        <w:t>“</w:t>
      </w:r>
      <w:r w:rsidRPr="00CD699E">
        <w:rPr>
          <w:rFonts w:ascii="Arial" w:hAnsi="Arial" w:cs="Arial"/>
        </w:rPr>
        <w:t>)</w:t>
      </w:r>
    </w:p>
    <w:p w14:paraId="2E589875" w14:textId="43A952AD" w:rsidR="00585F30" w:rsidRPr="00CD699E" w:rsidRDefault="00585F30" w:rsidP="00CB741E">
      <w:pPr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(ďalej </w:t>
      </w:r>
      <w:r w:rsidR="00DF30B6">
        <w:rPr>
          <w:rFonts w:ascii="Arial" w:hAnsi="Arial" w:cs="Arial"/>
        </w:rPr>
        <w:t>O</w:t>
      </w:r>
      <w:r w:rsidR="008B2CCA" w:rsidRPr="00CD699E">
        <w:rPr>
          <w:rFonts w:ascii="Arial" w:hAnsi="Arial" w:cs="Arial"/>
        </w:rPr>
        <w:t>bjednávateľ a</w:t>
      </w:r>
      <w:r w:rsidR="00525F7E">
        <w:rPr>
          <w:rFonts w:ascii="Arial" w:hAnsi="Arial" w:cs="Arial"/>
        </w:rPr>
        <w:t> </w:t>
      </w:r>
      <w:r w:rsidR="00DF30B6">
        <w:rPr>
          <w:rFonts w:ascii="Arial" w:hAnsi="Arial" w:cs="Arial"/>
        </w:rPr>
        <w:t>Z</w:t>
      </w:r>
      <w:r w:rsidR="008B2CCA" w:rsidRPr="00CD699E">
        <w:rPr>
          <w:rFonts w:ascii="Arial" w:hAnsi="Arial" w:cs="Arial"/>
        </w:rPr>
        <w:t>hotoviteľ</w:t>
      </w:r>
      <w:r w:rsidR="00525F7E">
        <w:rPr>
          <w:rFonts w:ascii="Arial" w:hAnsi="Arial" w:cs="Arial"/>
        </w:rPr>
        <w:t xml:space="preserve"> </w:t>
      </w:r>
      <w:r w:rsidR="008B2CCA" w:rsidRPr="00CD699E">
        <w:rPr>
          <w:rFonts w:ascii="Arial" w:hAnsi="Arial" w:cs="Arial"/>
        </w:rPr>
        <w:t>spoločne</w:t>
      </w:r>
      <w:r w:rsidRPr="00CD699E">
        <w:rPr>
          <w:rFonts w:ascii="Arial" w:hAnsi="Arial" w:cs="Arial"/>
        </w:rPr>
        <w:t xml:space="preserve"> ako „</w:t>
      </w:r>
      <w:r w:rsidR="00DF30B6">
        <w:rPr>
          <w:rFonts w:ascii="Arial" w:hAnsi="Arial" w:cs="Arial"/>
          <w:i/>
        </w:rPr>
        <w:t>Z</w:t>
      </w:r>
      <w:r w:rsidRPr="00CD699E">
        <w:rPr>
          <w:rFonts w:ascii="Arial" w:hAnsi="Arial" w:cs="Arial"/>
          <w:i/>
        </w:rPr>
        <w:t>mluvné strany</w:t>
      </w:r>
      <w:r w:rsidRPr="00CD699E">
        <w:rPr>
          <w:rFonts w:ascii="Arial" w:hAnsi="Arial" w:cs="Arial"/>
        </w:rPr>
        <w:t>“)</w:t>
      </w:r>
    </w:p>
    <w:p w14:paraId="7ACDAF9E" w14:textId="77777777" w:rsidR="00C232F4" w:rsidRDefault="00C232F4" w:rsidP="00CB741E">
      <w:pPr>
        <w:ind w:right="849"/>
        <w:contextualSpacing/>
        <w:jc w:val="both"/>
        <w:rPr>
          <w:rFonts w:ascii="Arial" w:hAnsi="Arial" w:cs="Arial"/>
        </w:rPr>
      </w:pPr>
    </w:p>
    <w:p w14:paraId="2912AF30" w14:textId="77777777" w:rsidR="00FD1CAA" w:rsidRPr="00CD699E" w:rsidRDefault="00FD1CAA" w:rsidP="00CB741E">
      <w:pPr>
        <w:contextualSpacing/>
        <w:jc w:val="center"/>
        <w:rPr>
          <w:rFonts w:ascii="Arial" w:hAnsi="Arial" w:cs="Arial"/>
          <w:b/>
          <w:bCs/>
        </w:rPr>
      </w:pPr>
      <w:r w:rsidRPr="00CD699E">
        <w:rPr>
          <w:rFonts w:ascii="Arial" w:hAnsi="Arial" w:cs="Arial"/>
          <w:b/>
          <w:bCs/>
        </w:rPr>
        <w:t>I</w:t>
      </w:r>
      <w:r w:rsidR="00F1249D" w:rsidRPr="00CD699E">
        <w:rPr>
          <w:rFonts w:ascii="Arial" w:hAnsi="Arial" w:cs="Arial"/>
          <w:b/>
          <w:bCs/>
        </w:rPr>
        <w:t>.</w:t>
      </w:r>
    </w:p>
    <w:p w14:paraId="4CD79942" w14:textId="77777777" w:rsidR="00FD1CAA" w:rsidRPr="00CD699E" w:rsidRDefault="008B2CCA" w:rsidP="00CB741E">
      <w:pPr>
        <w:contextualSpacing/>
        <w:jc w:val="center"/>
        <w:rPr>
          <w:rFonts w:ascii="Arial" w:hAnsi="Arial" w:cs="Arial"/>
          <w:b/>
          <w:bCs/>
        </w:rPr>
      </w:pPr>
      <w:r w:rsidRPr="00CD699E">
        <w:rPr>
          <w:rFonts w:ascii="Arial" w:hAnsi="Arial" w:cs="Arial"/>
          <w:b/>
          <w:bCs/>
        </w:rPr>
        <w:t>Úvodné ustanovenia</w:t>
      </w:r>
    </w:p>
    <w:p w14:paraId="061F4422" w14:textId="77777777" w:rsidR="00450810" w:rsidRPr="00CD699E" w:rsidRDefault="00450810" w:rsidP="00CB741E">
      <w:pPr>
        <w:ind w:right="849"/>
        <w:contextualSpacing/>
        <w:jc w:val="both"/>
        <w:rPr>
          <w:rFonts w:ascii="Arial" w:hAnsi="Arial" w:cs="Arial"/>
        </w:rPr>
      </w:pPr>
    </w:p>
    <w:p w14:paraId="6BA1BCC3" w14:textId="77777777" w:rsidR="003D5610" w:rsidRPr="003D5610" w:rsidRDefault="003D5610" w:rsidP="0086382F">
      <w:pPr>
        <w:pStyle w:val="Odsekzoznamu"/>
        <w:widowControl w:val="0"/>
        <w:numPr>
          <w:ilvl w:val="0"/>
          <w:numId w:val="10"/>
        </w:numPr>
        <w:autoSpaceDE w:val="0"/>
        <w:autoSpaceDN w:val="0"/>
        <w:ind w:left="426" w:hanging="426"/>
        <w:contextualSpacing/>
        <w:jc w:val="both"/>
        <w:rPr>
          <w:rFonts w:ascii="Arial" w:hAnsi="Arial" w:cs="Arial"/>
          <w:sz w:val="20"/>
        </w:rPr>
      </w:pPr>
      <w:r w:rsidRPr="003D5610">
        <w:rPr>
          <w:rFonts w:ascii="Arial" w:hAnsi="Arial" w:cs="Arial"/>
          <w:spacing w:val="-2"/>
          <w:sz w:val="20"/>
        </w:rPr>
        <w:t>Zhotoviteľ je</w:t>
      </w:r>
      <w:r w:rsidRPr="003D5610">
        <w:rPr>
          <w:rFonts w:ascii="Arial" w:hAnsi="Arial" w:cs="Arial"/>
          <w:spacing w:val="22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obchodnou</w:t>
      </w:r>
      <w:r w:rsidRPr="003D5610">
        <w:rPr>
          <w:rFonts w:ascii="Arial" w:hAnsi="Arial" w:cs="Arial"/>
          <w:spacing w:val="22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spoločnosťou</w:t>
      </w:r>
      <w:r w:rsidRPr="003D5610">
        <w:rPr>
          <w:rFonts w:ascii="Arial" w:hAnsi="Arial" w:cs="Arial"/>
          <w:spacing w:val="22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podnikajúcou</w:t>
      </w:r>
      <w:r w:rsidRPr="003D5610">
        <w:rPr>
          <w:rFonts w:ascii="Arial" w:hAnsi="Arial" w:cs="Arial"/>
          <w:spacing w:val="2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okrem</w:t>
      </w:r>
      <w:r w:rsidRPr="003D5610">
        <w:rPr>
          <w:rFonts w:ascii="Arial" w:hAnsi="Arial" w:cs="Arial"/>
          <w:spacing w:val="22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iného</w:t>
      </w:r>
      <w:r w:rsidRPr="003D5610">
        <w:rPr>
          <w:rFonts w:ascii="Arial" w:hAnsi="Arial" w:cs="Arial"/>
          <w:spacing w:val="2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v</w:t>
      </w:r>
      <w:r w:rsidRPr="003D5610">
        <w:rPr>
          <w:rFonts w:ascii="Arial" w:hAnsi="Arial" w:cs="Arial"/>
          <w:spacing w:val="-12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predmetoch</w:t>
      </w:r>
      <w:r w:rsidRPr="003D5610">
        <w:rPr>
          <w:rFonts w:ascii="Arial" w:hAnsi="Arial" w:cs="Arial"/>
          <w:spacing w:val="2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podnikania: prípravné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práce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k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realizácii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stavby,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uskutočňovanie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stavieb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a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ich zmien,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>dokončovacie</w:t>
      </w:r>
      <w:r w:rsidRPr="003D5610">
        <w:rPr>
          <w:rFonts w:ascii="Arial" w:hAnsi="Arial" w:cs="Arial"/>
          <w:spacing w:val="-4"/>
          <w:sz w:val="20"/>
        </w:rPr>
        <w:t xml:space="preserve"> </w:t>
      </w:r>
      <w:r w:rsidRPr="003D5610">
        <w:rPr>
          <w:rFonts w:ascii="Arial" w:hAnsi="Arial" w:cs="Arial"/>
          <w:spacing w:val="-2"/>
          <w:sz w:val="20"/>
        </w:rPr>
        <w:t xml:space="preserve">stavebné </w:t>
      </w:r>
      <w:r w:rsidRPr="003D5610">
        <w:rPr>
          <w:rFonts w:ascii="Arial" w:hAnsi="Arial" w:cs="Arial"/>
          <w:sz w:val="20"/>
        </w:rPr>
        <w:t>práce pri realizácii exteriérov a interiérov. Zhotoviteľ v rámci uvedených predmetov činnosti okrem iného ponúka a dodáva modulárne domy, obytné kontajnery a montované stavby.</w:t>
      </w:r>
    </w:p>
    <w:p w14:paraId="36D36619" w14:textId="77777777" w:rsidR="003D5610" w:rsidRPr="003D5610" w:rsidRDefault="003D5610" w:rsidP="0086382F">
      <w:pPr>
        <w:pStyle w:val="Odsekzoznamu"/>
        <w:widowControl w:val="0"/>
        <w:numPr>
          <w:ilvl w:val="0"/>
          <w:numId w:val="10"/>
        </w:numPr>
        <w:autoSpaceDE w:val="0"/>
        <w:autoSpaceDN w:val="0"/>
        <w:ind w:left="426" w:hanging="426"/>
        <w:contextualSpacing/>
        <w:jc w:val="both"/>
        <w:rPr>
          <w:rFonts w:ascii="Arial" w:hAnsi="Arial" w:cs="Arial"/>
          <w:sz w:val="20"/>
        </w:rPr>
      </w:pPr>
      <w:r w:rsidRPr="003D5610">
        <w:rPr>
          <w:rFonts w:ascii="Arial" w:hAnsi="Arial" w:cs="Arial"/>
          <w:spacing w:val="-4"/>
          <w:sz w:val="20"/>
        </w:rPr>
        <w:t>Objednávateľ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má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záujem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o</w:t>
      </w:r>
      <w:r w:rsidRPr="003D5610">
        <w:rPr>
          <w:rFonts w:ascii="Arial" w:hAnsi="Arial" w:cs="Arial"/>
          <w:spacing w:val="-8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dodanie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a montáž nižšie špecifikovaného diela zo</w:t>
      </w:r>
      <w:r w:rsidRPr="003D5610">
        <w:rPr>
          <w:rFonts w:ascii="Arial" w:hAnsi="Arial" w:cs="Arial"/>
          <w:spacing w:val="-9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strany</w:t>
      </w:r>
      <w:r w:rsidRPr="003D5610">
        <w:rPr>
          <w:rFonts w:ascii="Arial" w:hAnsi="Arial" w:cs="Arial"/>
          <w:spacing w:val="-9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Zhotoviteľa,</w:t>
      </w:r>
      <w:r w:rsidRPr="003D5610">
        <w:rPr>
          <w:rFonts w:ascii="Arial" w:hAnsi="Arial" w:cs="Arial"/>
          <w:spacing w:val="-9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za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týmto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účelom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>prebiehali</w:t>
      </w:r>
      <w:r w:rsidRPr="003D5610">
        <w:rPr>
          <w:rFonts w:ascii="Arial" w:hAnsi="Arial" w:cs="Arial"/>
          <w:spacing w:val="-10"/>
          <w:sz w:val="20"/>
        </w:rPr>
        <w:t xml:space="preserve"> </w:t>
      </w:r>
      <w:r w:rsidRPr="003D5610">
        <w:rPr>
          <w:rFonts w:ascii="Arial" w:hAnsi="Arial" w:cs="Arial"/>
          <w:spacing w:val="-4"/>
          <w:sz w:val="20"/>
        </w:rPr>
        <w:t xml:space="preserve">medzi </w:t>
      </w:r>
      <w:r w:rsidRPr="003D5610">
        <w:rPr>
          <w:rFonts w:ascii="Arial" w:hAnsi="Arial" w:cs="Arial"/>
          <w:sz w:val="20"/>
        </w:rPr>
        <w:t>Zmluvnými stranami predzmluvné rokovania, v nadväznosti na ktoré sa Zmluvné strany rozhodli upraviť</w:t>
      </w:r>
      <w:r w:rsidRPr="003D5610">
        <w:rPr>
          <w:rFonts w:ascii="Arial" w:hAnsi="Arial" w:cs="Arial"/>
          <w:spacing w:val="-3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vzájomné</w:t>
      </w:r>
      <w:r w:rsidRPr="003D5610">
        <w:rPr>
          <w:rFonts w:ascii="Arial" w:hAnsi="Arial" w:cs="Arial"/>
          <w:spacing w:val="-2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práva</w:t>
      </w:r>
      <w:r w:rsidRPr="003D5610">
        <w:rPr>
          <w:rFonts w:ascii="Arial" w:hAnsi="Arial" w:cs="Arial"/>
          <w:spacing w:val="-1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a</w:t>
      </w:r>
      <w:r w:rsidRPr="003D5610">
        <w:rPr>
          <w:rFonts w:ascii="Arial" w:hAnsi="Arial" w:cs="Arial"/>
          <w:spacing w:val="-2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povinnosti</w:t>
      </w:r>
      <w:r w:rsidRPr="003D5610">
        <w:rPr>
          <w:rFonts w:ascii="Arial" w:hAnsi="Arial" w:cs="Arial"/>
          <w:spacing w:val="-1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touto</w:t>
      </w:r>
      <w:r w:rsidRPr="003D5610">
        <w:rPr>
          <w:rFonts w:ascii="Arial" w:hAnsi="Arial" w:cs="Arial"/>
          <w:spacing w:val="-3"/>
          <w:sz w:val="20"/>
        </w:rPr>
        <w:t xml:space="preserve"> </w:t>
      </w:r>
      <w:r w:rsidRPr="003D5610">
        <w:rPr>
          <w:rFonts w:ascii="Arial" w:hAnsi="Arial" w:cs="Arial"/>
          <w:sz w:val="20"/>
        </w:rPr>
        <w:t>Zmluvou.</w:t>
      </w:r>
    </w:p>
    <w:p w14:paraId="0AB14EB5" w14:textId="77777777" w:rsidR="00261F57" w:rsidRDefault="00261F57" w:rsidP="00CB741E">
      <w:pPr>
        <w:pStyle w:val="Default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5830299" w14:textId="77777777" w:rsidR="00F36252" w:rsidRDefault="00F36252" w:rsidP="00CB741E">
      <w:pPr>
        <w:pStyle w:val="Default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E42FA4" w14:textId="77777777" w:rsidR="00F36252" w:rsidRPr="00CD699E" w:rsidRDefault="00F36252" w:rsidP="00CB741E">
      <w:pPr>
        <w:pStyle w:val="Default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4364CB8" w14:textId="77777777" w:rsidR="006815D3" w:rsidRPr="00CD699E" w:rsidRDefault="00F6168A" w:rsidP="00CB741E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D699E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EF1883" w:rsidRPr="00CD699E">
        <w:rPr>
          <w:rFonts w:ascii="Arial" w:hAnsi="Arial" w:cs="Arial"/>
          <w:b/>
          <w:bCs/>
          <w:color w:val="auto"/>
          <w:sz w:val="20"/>
          <w:szCs w:val="20"/>
        </w:rPr>
        <w:t>I.</w:t>
      </w:r>
    </w:p>
    <w:p w14:paraId="122A2097" w14:textId="77777777" w:rsidR="006815D3" w:rsidRPr="00CD699E" w:rsidRDefault="00681A88" w:rsidP="00CB741E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D699E">
        <w:rPr>
          <w:rFonts w:ascii="Arial" w:hAnsi="Arial" w:cs="Arial"/>
          <w:b/>
          <w:bCs/>
          <w:color w:val="auto"/>
          <w:sz w:val="20"/>
          <w:szCs w:val="20"/>
        </w:rPr>
        <w:t>Predmet Z</w:t>
      </w:r>
      <w:r w:rsidR="006815D3" w:rsidRPr="00CD699E">
        <w:rPr>
          <w:rFonts w:ascii="Arial" w:hAnsi="Arial" w:cs="Arial"/>
          <w:b/>
          <w:bCs/>
          <w:color w:val="auto"/>
          <w:sz w:val="20"/>
          <w:szCs w:val="20"/>
        </w:rPr>
        <w:t>mluvy</w:t>
      </w:r>
    </w:p>
    <w:p w14:paraId="753100FE" w14:textId="77777777" w:rsidR="006815D3" w:rsidRPr="00CD699E" w:rsidRDefault="006815D3" w:rsidP="00CB741E">
      <w:pPr>
        <w:pStyle w:val="Default"/>
        <w:tabs>
          <w:tab w:val="left" w:pos="284"/>
        </w:tabs>
        <w:ind w:left="284" w:hanging="284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84C7856" w14:textId="77777777" w:rsidR="003D5610" w:rsidRPr="003D5610" w:rsidRDefault="003D5610" w:rsidP="0086382F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3D5610">
        <w:rPr>
          <w:rFonts w:ascii="Arial" w:hAnsi="Arial" w:cs="Arial"/>
        </w:rPr>
        <w:t>Predmetom tejto Zmluvy je záväzok Zhotoviteľa riadne a včas, podľa podmienok v Zmluve uvedených, zhotoviť dielo, a záväzok Objednávateľa riadne a včas zhotovené dielo prevziať a zaplatiť Zhotoviteľovi dohodnutú cenu za vykonanie diela.</w:t>
      </w:r>
    </w:p>
    <w:p w14:paraId="38B151C9" w14:textId="77777777" w:rsidR="003D5610" w:rsidRPr="003D5610" w:rsidRDefault="003D5610" w:rsidP="0086382F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3D5610">
        <w:rPr>
          <w:rFonts w:ascii="Arial" w:hAnsi="Arial" w:cs="Arial"/>
        </w:rPr>
        <w:t>Dielom sa pre účely tejto Zmluvy rozumie</w:t>
      </w:r>
    </w:p>
    <w:p w14:paraId="0776FA0A" w14:textId="77777777" w:rsidR="003D5610" w:rsidRDefault="003D5610" w:rsidP="003D5610">
      <w:pPr>
        <w:ind w:left="360"/>
        <w:contextualSpacing/>
        <w:jc w:val="both"/>
        <w:rPr>
          <w:rFonts w:ascii="Arial" w:hAnsi="Arial" w:cs="Arial"/>
        </w:rPr>
      </w:pPr>
    </w:p>
    <w:p w14:paraId="5AF9B7AF" w14:textId="171C68EB" w:rsidR="00543620" w:rsidRDefault="00DE18F0" w:rsidP="003D561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..................................................</w:t>
      </w:r>
      <w:r w:rsidR="00543620" w:rsidRPr="00543620">
        <w:rPr>
          <w:rFonts w:ascii="Arial" w:hAnsi="Arial" w:cs="Arial"/>
          <w:b/>
          <w:bCs/>
        </w:rPr>
        <w:t xml:space="preserve"> (</w:t>
      </w:r>
      <w:proofErr w:type="spellStart"/>
      <w:r w:rsidR="00543620" w:rsidRPr="00543620">
        <w:rPr>
          <w:rFonts w:ascii="Arial" w:hAnsi="Arial" w:cs="Arial"/>
          <w:b/>
          <w:bCs/>
        </w:rPr>
        <w:t>DxŠxV</w:t>
      </w:r>
      <w:proofErr w:type="spellEnd"/>
      <w:r w:rsidR="00543620" w:rsidRPr="00543620">
        <w:rPr>
          <w:rFonts w:ascii="Arial" w:hAnsi="Arial" w:cs="Arial"/>
          <w:b/>
          <w:bCs/>
        </w:rPr>
        <w:t xml:space="preserve">) </w:t>
      </w:r>
    </w:p>
    <w:p w14:paraId="074D8418" w14:textId="2CF20014" w:rsidR="003D5610" w:rsidRPr="003D5610" w:rsidRDefault="003D5610" w:rsidP="003D5610">
      <w:pPr>
        <w:contextualSpacing/>
        <w:jc w:val="center"/>
        <w:rPr>
          <w:rFonts w:ascii="Arial" w:hAnsi="Arial" w:cs="Arial"/>
        </w:rPr>
      </w:pPr>
      <w:r w:rsidRPr="003D5610">
        <w:rPr>
          <w:rFonts w:ascii="Arial" w:hAnsi="Arial" w:cs="Arial"/>
        </w:rPr>
        <w:t>(ďalej tiež ako „</w:t>
      </w:r>
      <w:r w:rsidRPr="003D5610">
        <w:rPr>
          <w:rFonts w:ascii="Arial" w:hAnsi="Arial" w:cs="Arial"/>
          <w:i/>
          <w:iCs/>
        </w:rPr>
        <w:t>Dielo</w:t>
      </w:r>
      <w:r w:rsidRPr="003D5610">
        <w:rPr>
          <w:rFonts w:ascii="Arial" w:hAnsi="Arial" w:cs="Arial"/>
        </w:rPr>
        <w:t>“),</w:t>
      </w:r>
    </w:p>
    <w:p w14:paraId="261CACEC" w14:textId="77777777" w:rsidR="003D5610" w:rsidRDefault="003D5610" w:rsidP="003D5610">
      <w:pPr>
        <w:ind w:left="360"/>
        <w:contextualSpacing/>
        <w:jc w:val="both"/>
        <w:rPr>
          <w:rFonts w:ascii="Arial" w:hAnsi="Arial" w:cs="Arial"/>
        </w:rPr>
      </w:pPr>
    </w:p>
    <w:p w14:paraId="4BB5A590" w14:textId="2FD50197" w:rsidR="003D5610" w:rsidRDefault="003D5610" w:rsidP="003D5610">
      <w:pPr>
        <w:ind w:left="360"/>
        <w:contextualSpacing/>
        <w:jc w:val="both"/>
        <w:rPr>
          <w:rFonts w:ascii="Arial" w:hAnsi="Arial" w:cs="Arial"/>
        </w:rPr>
      </w:pPr>
      <w:r w:rsidRPr="003D5610">
        <w:rPr>
          <w:rFonts w:ascii="Arial" w:hAnsi="Arial" w:cs="Arial"/>
        </w:rPr>
        <w:t xml:space="preserve">a to zmysle jeho špecifikácie v Cenovej ponuke Zhotoviteľa č. </w:t>
      </w:r>
      <w:r w:rsidRPr="0005252A">
        <w:rPr>
          <w:rFonts w:ascii="Arial" w:hAnsi="Arial" w:cs="Arial"/>
        </w:rPr>
        <w:t>(</w:t>
      </w:r>
      <w:r w:rsidR="00DE18F0">
        <w:rPr>
          <w:rFonts w:ascii="Arial" w:hAnsi="Arial" w:cs="Arial"/>
        </w:rPr>
        <w:t>....................</w:t>
      </w:r>
      <w:r w:rsidRPr="0005252A">
        <w:rPr>
          <w:rFonts w:ascii="Arial" w:hAnsi="Arial" w:cs="Arial"/>
        </w:rPr>
        <w:t>) zo dňa (</w:t>
      </w:r>
      <w:r w:rsidR="00DE18F0">
        <w:rPr>
          <w:rFonts w:ascii="Arial" w:hAnsi="Arial" w:cs="Arial"/>
        </w:rPr>
        <w:t>.................</w:t>
      </w:r>
      <w:r w:rsidRPr="0005252A">
        <w:rPr>
          <w:rFonts w:ascii="Arial" w:hAnsi="Arial" w:cs="Arial"/>
        </w:rPr>
        <w:t>),</w:t>
      </w:r>
      <w:r w:rsidRPr="003D5610">
        <w:rPr>
          <w:rFonts w:ascii="Arial" w:hAnsi="Arial" w:cs="Arial"/>
        </w:rPr>
        <w:t xml:space="preserve"> ktorá tvorí Prílohu č. 1 tejto Zmluvy (ďalej tiež ako „</w:t>
      </w:r>
      <w:r w:rsidRPr="003D5610">
        <w:rPr>
          <w:rFonts w:ascii="Arial" w:hAnsi="Arial" w:cs="Arial"/>
          <w:i/>
          <w:iCs/>
        </w:rPr>
        <w:t>Cenová ponuka</w:t>
      </w:r>
      <w:r w:rsidRPr="003D5610">
        <w:rPr>
          <w:rFonts w:ascii="Arial" w:hAnsi="Arial" w:cs="Arial"/>
        </w:rPr>
        <w:t>“)</w:t>
      </w:r>
      <w:r w:rsidR="00D43EF4">
        <w:rPr>
          <w:rFonts w:ascii="Arial" w:hAnsi="Arial" w:cs="Arial"/>
        </w:rPr>
        <w:t>.</w:t>
      </w:r>
    </w:p>
    <w:p w14:paraId="3E8E0C36" w14:textId="7A209ED1" w:rsidR="0097152D" w:rsidRDefault="0097152D" w:rsidP="0086382F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Zhotoviteľ sa zaväzuje zhotoviť </w:t>
      </w:r>
      <w:r w:rsidR="00EC7687">
        <w:rPr>
          <w:rFonts w:ascii="Arial" w:hAnsi="Arial" w:cs="Arial"/>
        </w:rPr>
        <w:t xml:space="preserve">Dielo </w:t>
      </w:r>
      <w:r w:rsidRPr="00CD699E">
        <w:rPr>
          <w:rFonts w:ascii="Arial" w:hAnsi="Arial" w:cs="Arial"/>
        </w:rPr>
        <w:t>vo vlastnom mene a na vlastnú zodpovednosť</w:t>
      </w:r>
      <w:r w:rsidR="000B0526">
        <w:rPr>
          <w:rFonts w:ascii="Arial" w:hAnsi="Arial" w:cs="Arial"/>
        </w:rPr>
        <w:t>, na svoje náklady a nebezpečenstvo,</w:t>
      </w:r>
      <w:r w:rsidRPr="00CD699E">
        <w:rPr>
          <w:rFonts w:ascii="Arial" w:hAnsi="Arial" w:cs="Arial"/>
        </w:rPr>
        <w:t xml:space="preserve"> </w:t>
      </w:r>
      <w:r w:rsidR="00835E74">
        <w:rPr>
          <w:rFonts w:ascii="Arial" w:hAnsi="Arial" w:cs="Arial"/>
        </w:rPr>
        <w:t xml:space="preserve">podľa </w:t>
      </w:r>
      <w:r w:rsidRPr="00CD699E">
        <w:rPr>
          <w:rFonts w:ascii="Arial" w:hAnsi="Arial" w:cs="Arial"/>
        </w:rPr>
        <w:t xml:space="preserve">podmienok dohodnutých Zmluvou a riadne a včas zhotovené </w:t>
      </w:r>
      <w:r w:rsidR="00835E74">
        <w:rPr>
          <w:rFonts w:ascii="Arial" w:hAnsi="Arial" w:cs="Arial"/>
        </w:rPr>
        <w:t>D</w:t>
      </w:r>
      <w:r w:rsidRPr="00CD699E">
        <w:rPr>
          <w:rFonts w:ascii="Arial" w:hAnsi="Arial" w:cs="Arial"/>
        </w:rPr>
        <w:t xml:space="preserve">ielo protokolárne odovzdať </w:t>
      </w:r>
      <w:r w:rsidR="00835E74">
        <w:rPr>
          <w:rFonts w:ascii="Arial" w:hAnsi="Arial" w:cs="Arial"/>
        </w:rPr>
        <w:t>O</w:t>
      </w:r>
      <w:r w:rsidRPr="00CD699E">
        <w:rPr>
          <w:rFonts w:ascii="Arial" w:hAnsi="Arial" w:cs="Arial"/>
        </w:rPr>
        <w:t>bjednávateľovi.</w:t>
      </w:r>
    </w:p>
    <w:p w14:paraId="042190C1" w14:textId="138C158D" w:rsidR="003654E3" w:rsidRDefault="00EF2F0E" w:rsidP="0086382F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F2F0E">
        <w:rPr>
          <w:rFonts w:ascii="Arial" w:hAnsi="Arial" w:cs="Arial"/>
        </w:rPr>
        <w:t>Zhotoviteľ sa zaväzuje vykonať dielo podľa a v súlade s</w:t>
      </w:r>
      <w:r w:rsidR="000B0526">
        <w:rPr>
          <w:rFonts w:ascii="Arial" w:hAnsi="Arial" w:cs="Arial"/>
        </w:rPr>
        <w:t>:</w:t>
      </w:r>
    </w:p>
    <w:p w14:paraId="0513F7D9" w14:textId="77777777" w:rsidR="000B0526" w:rsidRDefault="000B0526" w:rsidP="0086382F">
      <w:pPr>
        <w:numPr>
          <w:ilvl w:val="1"/>
          <w:numId w:val="1"/>
        </w:numPr>
        <w:ind w:left="1134" w:hanging="425"/>
        <w:contextualSpacing/>
        <w:jc w:val="both"/>
        <w:rPr>
          <w:rFonts w:ascii="Arial" w:hAnsi="Arial" w:cs="Arial"/>
        </w:rPr>
      </w:pPr>
      <w:r w:rsidRPr="000B0526">
        <w:rPr>
          <w:rFonts w:ascii="Arial" w:hAnsi="Arial" w:cs="Arial"/>
        </w:rPr>
        <w:t>podmienkami upravenými v tejto zmluve o dielo,</w:t>
      </w:r>
    </w:p>
    <w:p w14:paraId="3C10E791" w14:textId="06641D76" w:rsidR="003D5610" w:rsidRPr="000B0526" w:rsidRDefault="00190063" w:rsidP="0086382F">
      <w:pPr>
        <w:numPr>
          <w:ilvl w:val="1"/>
          <w:numId w:val="1"/>
        </w:numPr>
        <w:ind w:left="1134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D5610">
        <w:rPr>
          <w:rFonts w:ascii="Arial" w:hAnsi="Arial" w:cs="Arial"/>
        </w:rPr>
        <w:t>enovou ponukou</w:t>
      </w:r>
    </w:p>
    <w:p w14:paraId="2D52F00C" w14:textId="77777777" w:rsidR="000B0526" w:rsidRPr="000B0526" w:rsidRDefault="000B0526" w:rsidP="0086382F">
      <w:pPr>
        <w:numPr>
          <w:ilvl w:val="1"/>
          <w:numId w:val="1"/>
        </w:numPr>
        <w:ind w:left="1134" w:hanging="425"/>
        <w:contextualSpacing/>
        <w:jc w:val="both"/>
        <w:rPr>
          <w:rFonts w:ascii="Arial" w:hAnsi="Arial" w:cs="Arial"/>
        </w:rPr>
      </w:pPr>
      <w:r w:rsidRPr="000B0526">
        <w:rPr>
          <w:rFonts w:ascii="Arial" w:hAnsi="Arial" w:cs="Arial"/>
        </w:rPr>
        <w:t>príslušnými všeobecne záväznými právnymi predpismi.</w:t>
      </w:r>
    </w:p>
    <w:p w14:paraId="6DC2CA8A" w14:textId="10A12DAC" w:rsidR="000B0526" w:rsidRDefault="000B0526" w:rsidP="0086382F">
      <w:pPr>
        <w:numPr>
          <w:ilvl w:val="1"/>
          <w:numId w:val="1"/>
        </w:numPr>
        <w:ind w:left="1134" w:hanging="425"/>
        <w:contextualSpacing/>
        <w:jc w:val="both"/>
        <w:rPr>
          <w:rFonts w:ascii="Arial" w:hAnsi="Arial" w:cs="Arial"/>
        </w:rPr>
      </w:pPr>
      <w:r w:rsidRPr="000B0526">
        <w:rPr>
          <w:rFonts w:ascii="Arial" w:hAnsi="Arial" w:cs="Arial"/>
        </w:rPr>
        <w:t>s odbornou starostlivosťou</w:t>
      </w:r>
      <w:r w:rsidR="00FD433E">
        <w:rPr>
          <w:rFonts w:ascii="Arial" w:hAnsi="Arial" w:cs="Arial"/>
        </w:rPr>
        <w:t>,</w:t>
      </w:r>
    </w:p>
    <w:p w14:paraId="4CC15667" w14:textId="77777777" w:rsidR="000B0526" w:rsidRPr="000B0526" w:rsidRDefault="000B0526" w:rsidP="000B0526">
      <w:pPr>
        <w:pStyle w:val="bodlnku"/>
        <w:spacing w:after="0"/>
        <w:ind w:left="360" w:firstLine="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2F778FB" w14:textId="77777777" w:rsidR="00CD0681" w:rsidRPr="00CD699E" w:rsidRDefault="00532241" w:rsidP="00CB741E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D699E">
        <w:rPr>
          <w:rFonts w:ascii="Arial" w:hAnsi="Arial" w:cs="Arial"/>
          <w:b/>
          <w:bCs/>
          <w:color w:val="auto"/>
          <w:sz w:val="20"/>
          <w:szCs w:val="20"/>
        </w:rPr>
        <w:t>III</w:t>
      </w:r>
      <w:r w:rsidR="00CD0681" w:rsidRPr="00CD699E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5AE8F64C" w14:textId="77777777" w:rsidR="00CD0681" w:rsidRPr="00CD699E" w:rsidRDefault="00B217A5" w:rsidP="00CB741E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  <w:r w:rsidRPr="00CD699E">
        <w:rPr>
          <w:rFonts w:ascii="Arial" w:hAnsi="Arial" w:cs="Arial"/>
          <w:b/>
          <w:color w:val="000000"/>
        </w:rPr>
        <w:t>Podmienky vykonania diela</w:t>
      </w:r>
    </w:p>
    <w:p w14:paraId="363D9588" w14:textId="77777777" w:rsidR="00CD0681" w:rsidRDefault="00CD0681" w:rsidP="00CB741E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7CCFBE79" w14:textId="7FEEDAF6" w:rsidR="00315F08" w:rsidRPr="000F6504" w:rsidRDefault="000F6504" w:rsidP="00315F08">
      <w:pPr>
        <w:pStyle w:val="Default"/>
        <w:contextualSpacing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  <w:u w:val="single"/>
        </w:rPr>
        <w:t>Miesto vykonania Diela</w:t>
      </w:r>
    </w:p>
    <w:p w14:paraId="3690F602" w14:textId="77777777" w:rsidR="00315F08" w:rsidRDefault="00315F08" w:rsidP="00CB741E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525BC929" w14:textId="537E7CC8" w:rsidR="003D5610" w:rsidRPr="00471659" w:rsidRDefault="003D5610" w:rsidP="0086382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471659">
        <w:rPr>
          <w:rFonts w:ascii="Arial" w:hAnsi="Arial" w:cs="Arial"/>
        </w:rPr>
        <w:t xml:space="preserve">Miestom pre vykonanie Diela: </w:t>
      </w:r>
      <w:r w:rsidR="00DE18F0">
        <w:rPr>
          <w:rFonts w:ascii="Arial" w:eastAsia="Calibri" w:hAnsi="Arial" w:cs="Arial"/>
          <w:bCs/>
          <w:lang w:eastAsia="en-US"/>
        </w:rPr>
        <w:t>.............................</w:t>
      </w:r>
      <w:r w:rsidR="00C012EB">
        <w:rPr>
          <w:rFonts w:ascii="Arial" w:eastAsia="Calibri" w:hAnsi="Arial" w:cs="Arial"/>
          <w:bCs/>
          <w:lang w:eastAsia="en-US"/>
        </w:rPr>
        <w:t>.</w:t>
      </w:r>
    </w:p>
    <w:p w14:paraId="264103F6" w14:textId="77777777" w:rsidR="003D5610" w:rsidRPr="00471659" w:rsidRDefault="003D5610" w:rsidP="0086382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471659">
        <w:rPr>
          <w:rFonts w:ascii="Arial" w:hAnsi="Arial" w:cs="Arial"/>
        </w:rPr>
        <w:t xml:space="preserve">Objednávateľ je povinný poskytnúť Zhotoviteľovi vo vzťahu k pripravenosti miesta vykonania Diela potrebnú súčinnosť, ktorá vyplýva z Cenovej ponuky, najmä je povinný pripraviť (vyrovnať) terén a podklad na vykonanie Diela, zabezpečiť prístup pre vozidlo s hydraulickou rukou, a zabezpečiť pripojenie na inžinierske siete, pokiaľ tieto požiadavky vyplývajú z Cenovej ponuky. </w:t>
      </w:r>
    </w:p>
    <w:p w14:paraId="710E43F4" w14:textId="77777777" w:rsidR="006E60AE" w:rsidRDefault="006E60AE" w:rsidP="003A378A">
      <w:pPr>
        <w:jc w:val="both"/>
        <w:rPr>
          <w:rFonts w:ascii="Arial" w:eastAsia="Calibri" w:hAnsi="Arial" w:cs="Arial"/>
          <w:u w:val="single"/>
          <w:lang w:eastAsia="en-US"/>
        </w:rPr>
      </w:pPr>
    </w:p>
    <w:p w14:paraId="09493001" w14:textId="160FA3DE" w:rsidR="003A378A" w:rsidRPr="003124BC" w:rsidRDefault="003124BC" w:rsidP="003A378A">
      <w:pPr>
        <w:jc w:val="both"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>Termíny vykonania Diela</w:t>
      </w:r>
    </w:p>
    <w:p w14:paraId="1579E4EE" w14:textId="77777777" w:rsidR="003A378A" w:rsidRPr="00A263EE" w:rsidRDefault="003A378A" w:rsidP="003A378A">
      <w:pPr>
        <w:pStyle w:val="Odsekzoznamu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29A219A" w14:textId="50B0FE4E" w:rsidR="00CD7D9B" w:rsidRPr="003D5610" w:rsidRDefault="00CD7D9B" w:rsidP="0086382F">
      <w:pPr>
        <w:pStyle w:val="Default"/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3D5610">
        <w:rPr>
          <w:rFonts w:ascii="Arial" w:hAnsi="Arial" w:cs="Arial"/>
          <w:sz w:val="20"/>
          <w:szCs w:val="20"/>
        </w:rPr>
        <w:t>Zhotoviteľ sa zaväzuje vykonať Dielo</w:t>
      </w:r>
      <w:r w:rsidR="00FA5416" w:rsidRPr="003D5610">
        <w:rPr>
          <w:rFonts w:ascii="Arial" w:hAnsi="Arial" w:cs="Arial"/>
          <w:sz w:val="20"/>
          <w:szCs w:val="20"/>
        </w:rPr>
        <w:t xml:space="preserve"> </w:t>
      </w:r>
      <w:r w:rsidRPr="003D5610">
        <w:rPr>
          <w:rFonts w:ascii="Arial" w:hAnsi="Arial" w:cs="Arial"/>
          <w:sz w:val="20"/>
          <w:szCs w:val="20"/>
        </w:rPr>
        <w:t xml:space="preserve">v termíne najneskôr </w:t>
      </w:r>
      <w:r w:rsidRPr="003D350A">
        <w:rPr>
          <w:rFonts w:ascii="Arial" w:hAnsi="Arial" w:cs="Arial"/>
          <w:sz w:val="20"/>
          <w:szCs w:val="20"/>
        </w:rPr>
        <w:t xml:space="preserve">do </w:t>
      </w:r>
      <w:r w:rsidR="003D5610" w:rsidRPr="003D350A">
        <w:rPr>
          <w:rFonts w:ascii="Arial" w:hAnsi="Arial" w:cs="Arial"/>
          <w:b/>
          <w:bCs/>
          <w:sz w:val="20"/>
          <w:szCs w:val="20"/>
        </w:rPr>
        <w:t>(</w:t>
      </w:r>
      <w:r w:rsidR="00F52C40">
        <w:rPr>
          <w:rFonts w:ascii="Arial" w:hAnsi="Arial" w:cs="Arial"/>
          <w:b/>
          <w:bCs/>
          <w:sz w:val="20"/>
          <w:szCs w:val="20"/>
        </w:rPr>
        <w:t xml:space="preserve">60 </w:t>
      </w:r>
      <w:r w:rsidR="0081787F">
        <w:rPr>
          <w:rFonts w:ascii="Arial" w:hAnsi="Arial" w:cs="Arial"/>
          <w:b/>
          <w:bCs/>
          <w:sz w:val="20"/>
          <w:szCs w:val="20"/>
        </w:rPr>
        <w:t>pracovných</w:t>
      </w:r>
      <w:r w:rsidR="008B6C18" w:rsidRPr="003D350A">
        <w:rPr>
          <w:rFonts w:ascii="Arial" w:hAnsi="Arial" w:cs="Arial"/>
          <w:b/>
          <w:bCs/>
          <w:sz w:val="20"/>
          <w:szCs w:val="20"/>
        </w:rPr>
        <w:t xml:space="preserve"> dní</w:t>
      </w:r>
      <w:r w:rsidR="003D5610" w:rsidRPr="003D350A">
        <w:rPr>
          <w:rFonts w:ascii="Arial" w:hAnsi="Arial" w:cs="Arial"/>
          <w:b/>
          <w:bCs/>
          <w:sz w:val="20"/>
          <w:szCs w:val="20"/>
        </w:rPr>
        <w:t>)</w:t>
      </w:r>
      <w:r w:rsidR="008B6C18" w:rsidRPr="003D350A">
        <w:rPr>
          <w:rFonts w:ascii="Arial" w:hAnsi="Arial" w:cs="Arial"/>
          <w:sz w:val="20"/>
          <w:szCs w:val="20"/>
        </w:rPr>
        <w:t xml:space="preserve"> odo</w:t>
      </w:r>
      <w:r w:rsidR="008B6C18">
        <w:rPr>
          <w:rFonts w:ascii="Arial" w:hAnsi="Arial" w:cs="Arial"/>
          <w:sz w:val="20"/>
          <w:szCs w:val="20"/>
        </w:rPr>
        <w:t xml:space="preserve"> dňa úhrady zálohovej faktúry. </w:t>
      </w:r>
    </w:p>
    <w:p w14:paraId="7638631C" w14:textId="377273FD" w:rsidR="00C50D24" w:rsidRPr="00BE016E" w:rsidRDefault="00F32489" w:rsidP="0086382F">
      <w:pPr>
        <w:pStyle w:val="Default"/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Zmluvné strany dojednávajú, že </w:t>
      </w:r>
      <w:r w:rsidR="00F860E9">
        <w:rPr>
          <w:rFonts w:ascii="Arial" w:hAnsi="Arial" w:cs="Arial"/>
          <w:sz w:val="20"/>
          <w:szCs w:val="20"/>
        </w:rPr>
        <w:t xml:space="preserve">riadnym </w:t>
      </w:r>
      <w:r>
        <w:rPr>
          <w:rFonts w:ascii="Arial" w:hAnsi="Arial" w:cs="Arial"/>
          <w:sz w:val="20"/>
          <w:szCs w:val="20"/>
        </w:rPr>
        <w:t>vykonaním Diela</w:t>
      </w:r>
      <w:r w:rsidR="003E51B6">
        <w:rPr>
          <w:rFonts w:ascii="Arial" w:hAnsi="Arial" w:cs="Arial"/>
          <w:sz w:val="20"/>
          <w:szCs w:val="20"/>
        </w:rPr>
        <w:t xml:space="preserve"> </w:t>
      </w:r>
      <w:r w:rsidR="00F860E9">
        <w:rPr>
          <w:rFonts w:ascii="Arial" w:hAnsi="Arial" w:cs="Arial"/>
          <w:sz w:val="20"/>
          <w:szCs w:val="20"/>
        </w:rPr>
        <w:t>sa rozumie protokolárne odovzdanie Diela Objednávateľovi bez vád a</w:t>
      </w:r>
      <w:r w:rsidR="003D5610">
        <w:rPr>
          <w:rFonts w:ascii="Arial" w:hAnsi="Arial" w:cs="Arial"/>
          <w:sz w:val="20"/>
          <w:szCs w:val="20"/>
        </w:rPr>
        <w:t> </w:t>
      </w:r>
      <w:r w:rsidR="00F860E9">
        <w:rPr>
          <w:rFonts w:ascii="Arial" w:hAnsi="Arial" w:cs="Arial"/>
          <w:sz w:val="20"/>
          <w:szCs w:val="20"/>
        </w:rPr>
        <w:t>nedorobkov</w:t>
      </w:r>
      <w:r w:rsidR="003D5610">
        <w:rPr>
          <w:rFonts w:ascii="Arial" w:hAnsi="Arial" w:cs="Arial"/>
          <w:sz w:val="20"/>
          <w:szCs w:val="20"/>
        </w:rPr>
        <w:t>, ktoré by bránili užívaniu Diela.</w:t>
      </w:r>
      <w:r w:rsidR="00F860E9">
        <w:rPr>
          <w:rFonts w:ascii="Arial" w:hAnsi="Arial" w:cs="Arial"/>
          <w:sz w:val="20"/>
          <w:szCs w:val="20"/>
        </w:rPr>
        <w:t xml:space="preserve"> </w:t>
      </w:r>
      <w:r w:rsidR="00CA1B27">
        <w:rPr>
          <w:rFonts w:ascii="Arial" w:hAnsi="Arial" w:cs="Arial"/>
          <w:sz w:val="20"/>
          <w:szCs w:val="20"/>
        </w:rPr>
        <w:t xml:space="preserve">Deň, kedy príde obomi Zmluvnými </w:t>
      </w:r>
      <w:r w:rsidR="00CA1B27" w:rsidRPr="00BE016E">
        <w:rPr>
          <w:rFonts w:ascii="Arial" w:hAnsi="Arial" w:cs="Arial"/>
          <w:sz w:val="20"/>
          <w:szCs w:val="20"/>
        </w:rPr>
        <w:t>stranami k podpisu odovzdávacieho protokolu, z ktorého bude zrejmé, že Dielo nevykazuje žiadne vady ani nedorobky,</w:t>
      </w:r>
      <w:r w:rsidR="003D5610">
        <w:rPr>
          <w:rFonts w:ascii="Arial" w:hAnsi="Arial" w:cs="Arial"/>
          <w:sz w:val="20"/>
          <w:szCs w:val="20"/>
        </w:rPr>
        <w:t xml:space="preserve"> ktoré bránia užívaniu Diela,</w:t>
      </w:r>
      <w:r w:rsidR="00CA1B27" w:rsidRPr="00BE016E">
        <w:rPr>
          <w:rFonts w:ascii="Arial" w:hAnsi="Arial" w:cs="Arial"/>
          <w:sz w:val="20"/>
          <w:szCs w:val="20"/>
        </w:rPr>
        <w:t xml:space="preserve"> </w:t>
      </w:r>
      <w:r w:rsidR="00766AAF" w:rsidRPr="00BE016E">
        <w:rPr>
          <w:rFonts w:ascii="Arial" w:hAnsi="Arial" w:cs="Arial"/>
          <w:sz w:val="20"/>
          <w:szCs w:val="20"/>
        </w:rPr>
        <w:t>sa považuje za deň vykonania</w:t>
      </w:r>
      <w:r w:rsidR="00D63470" w:rsidRPr="00BE016E">
        <w:rPr>
          <w:rFonts w:ascii="Arial" w:hAnsi="Arial" w:cs="Arial"/>
          <w:sz w:val="20"/>
          <w:szCs w:val="20"/>
        </w:rPr>
        <w:t xml:space="preserve"> / dokončenia</w:t>
      </w:r>
      <w:r w:rsidR="00766AAF" w:rsidRPr="00BE016E">
        <w:rPr>
          <w:rFonts w:ascii="Arial" w:hAnsi="Arial" w:cs="Arial"/>
          <w:sz w:val="20"/>
          <w:szCs w:val="20"/>
        </w:rPr>
        <w:t xml:space="preserve"> Diela. </w:t>
      </w:r>
    </w:p>
    <w:p w14:paraId="4A413A7B" w14:textId="10EE9914" w:rsidR="00FA5416" w:rsidRPr="002F783E" w:rsidRDefault="00392E53" w:rsidP="0086382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2F783E">
        <w:rPr>
          <w:rFonts w:ascii="Arial" w:hAnsi="Arial" w:cs="Arial"/>
        </w:rPr>
        <w:t xml:space="preserve">Zmluvné strany sa dohodli, že termín odovzdania </w:t>
      </w:r>
      <w:r w:rsidR="008C47EB" w:rsidRPr="002F783E">
        <w:rPr>
          <w:rFonts w:ascii="Arial" w:hAnsi="Arial" w:cs="Arial"/>
        </w:rPr>
        <w:t>D</w:t>
      </w:r>
      <w:r w:rsidRPr="002F783E">
        <w:rPr>
          <w:rFonts w:ascii="Arial" w:hAnsi="Arial" w:cs="Arial"/>
        </w:rPr>
        <w:t>iela sa predlžuj</w:t>
      </w:r>
      <w:r w:rsidR="003D5610">
        <w:rPr>
          <w:rFonts w:ascii="Arial" w:hAnsi="Arial" w:cs="Arial"/>
        </w:rPr>
        <w:t>e</w:t>
      </w:r>
      <w:r w:rsidRPr="002F783E">
        <w:rPr>
          <w:rFonts w:ascii="Arial" w:hAnsi="Arial" w:cs="Arial"/>
        </w:rPr>
        <w:t xml:space="preserve"> o dobu, počas ktorej nemohol </w:t>
      </w:r>
      <w:r w:rsidR="008C47EB" w:rsidRPr="002F783E">
        <w:rPr>
          <w:rFonts w:ascii="Arial" w:hAnsi="Arial" w:cs="Arial"/>
        </w:rPr>
        <w:t>Z</w:t>
      </w:r>
      <w:r w:rsidRPr="002F783E">
        <w:rPr>
          <w:rFonts w:ascii="Arial" w:hAnsi="Arial" w:cs="Arial"/>
        </w:rPr>
        <w:t xml:space="preserve">hotoviteľ </w:t>
      </w:r>
      <w:r w:rsidR="008C47EB" w:rsidRPr="002F783E">
        <w:rPr>
          <w:rFonts w:ascii="Arial" w:hAnsi="Arial" w:cs="Arial"/>
        </w:rPr>
        <w:t>D</w:t>
      </w:r>
      <w:r w:rsidRPr="002F783E">
        <w:rPr>
          <w:rFonts w:ascii="Arial" w:hAnsi="Arial" w:cs="Arial"/>
        </w:rPr>
        <w:t xml:space="preserve">ielo realizovať, ak dôvod nemožnosti realizácie </w:t>
      </w:r>
      <w:r w:rsidR="008C47EB" w:rsidRPr="002F783E">
        <w:rPr>
          <w:rFonts w:ascii="Arial" w:hAnsi="Arial" w:cs="Arial"/>
        </w:rPr>
        <w:t>D</w:t>
      </w:r>
      <w:r w:rsidRPr="002F783E">
        <w:rPr>
          <w:rFonts w:ascii="Arial" w:hAnsi="Arial" w:cs="Arial"/>
        </w:rPr>
        <w:t xml:space="preserve">iela vznikol nezávisle od vôle a konania </w:t>
      </w:r>
      <w:r w:rsidR="008C47EB" w:rsidRPr="002F783E">
        <w:rPr>
          <w:rFonts w:ascii="Arial" w:hAnsi="Arial" w:cs="Arial"/>
        </w:rPr>
        <w:t>Z</w:t>
      </w:r>
      <w:r w:rsidRPr="002F783E">
        <w:rPr>
          <w:rFonts w:ascii="Arial" w:hAnsi="Arial" w:cs="Arial"/>
        </w:rPr>
        <w:t>hotoviteľa, najmä v nasledovných prípadoch:</w:t>
      </w:r>
    </w:p>
    <w:p w14:paraId="5CF5FCCF" w14:textId="7AF262E4" w:rsidR="003D5610" w:rsidRDefault="003D5610" w:rsidP="0086382F">
      <w:pPr>
        <w:numPr>
          <w:ilvl w:val="1"/>
          <w:numId w:val="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nedostatočná pripravenosť miesta vykonania Diela tak, ako vyplývala z Cenovej ponuky,</w:t>
      </w:r>
    </w:p>
    <w:p w14:paraId="0F166D13" w14:textId="3AF1DD14" w:rsidR="002E1C17" w:rsidRDefault="002E1C17" w:rsidP="0086382F">
      <w:pPr>
        <w:numPr>
          <w:ilvl w:val="1"/>
          <w:numId w:val="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omeškanie Objednávateľa s úhradou preddavku na Cenu diela podľa čl. IV. ods. 3 písm. a) alebo písm. b) Zmluvy,</w:t>
      </w:r>
    </w:p>
    <w:p w14:paraId="7EA9E832" w14:textId="7737BA1F" w:rsidR="00B437E9" w:rsidRDefault="00392E53" w:rsidP="0086382F">
      <w:pPr>
        <w:numPr>
          <w:ilvl w:val="1"/>
          <w:numId w:val="6"/>
        </w:numPr>
        <w:ind w:left="1134" w:hanging="425"/>
        <w:jc w:val="both"/>
        <w:rPr>
          <w:rFonts w:ascii="Arial" w:hAnsi="Arial" w:cs="Arial"/>
        </w:rPr>
      </w:pPr>
      <w:r w:rsidRPr="002F783E">
        <w:rPr>
          <w:rFonts w:ascii="Arial" w:hAnsi="Arial" w:cs="Arial"/>
        </w:rPr>
        <w:t>udalosti spôsobené vyššou mocou (najmä akýkoľvek vojenský konflikt, vojnový stav, krízový stav, epidémia alebo pandémia a s tým spojené vládne opatrenia, nepokoje, povstania, živelné pohromy alebo prírodné živly,</w:t>
      </w:r>
      <w:r w:rsidR="00364011">
        <w:rPr>
          <w:rFonts w:ascii="Arial" w:hAnsi="Arial" w:cs="Arial"/>
        </w:rPr>
        <w:t xml:space="preserve"> </w:t>
      </w:r>
      <w:r w:rsidR="00ED3536">
        <w:rPr>
          <w:rFonts w:ascii="Arial" w:hAnsi="Arial" w:cs="Arial"/>
        </w:rPr>
        <w:t xml:space="preserve">štrajk, </w:t>
      </w:r>
      <w:r w:rsidRPr="002F783E">
        <w:rPr>
          <w:rFonts w:ascii="Arial" w:hAnsi="Arial" w:cs="Arial"/>
        </w:rPr>
        <w:t xml:space="preserve">iný dôvod, ktorý nie je ovplyvniteľný </w:t>
      </w:r>
      <w:r w:rsidR="008C47EB" w:rsidRPr="002F783E">
        <w:rPr>
          <w:rFonts w:ascii="Arial" w:hAnsi="Arial" w:cs="Arial"/>
        </w:rPr>
        <w:t>Z</w:t>
      </w:r>
      <w:r w:rsidRPr="002F783E">
        <w:rPr>
          <w:rFonts w:ascii="Arial" w:hAnsi="Arial" w:cs="Arial"/>
        </w:rPr>
        <w:t>hotoviteľom);</w:t>
      </w:r>
    </w:p>
    <w:p w14:paraId="75BB89CD" w14:textId="581EBAE4" w:rsidR="00AC6A19" w:rsidRPr="00B437E9" w:rsidRDefault="00AC6A19" w:rsidP="00AC6A19">
      <w:pPr>
        <w:ind w:left="360"/>
        <w:jc w:val="both"/>
        <w:rPr>
          <w:rFonts w:ascii="Arial" w:hAnsi="Arial" w:cs="Arial"/>
        </w:rPr>
      </w:pPr>
      <w:r w:rsidRPr="00AC6A19">
        <w:rPr>
          <w:rFonts w:ascii="Arial" w:hAnsi="Arial" w:cs="Arial"/>
        </w:rPr>
        <w:t xml:space="preserve">pričom tieto dôvody musia byť vždy v príčinnej súvislosti s predĺžením realizácie Diela. Zhotoviteľ je povinný bezodkladne písomne informovať Objednávateľa o vzniku takej udalosti, ktorá by mohla mať vplyv na realizáciu Diela s dôsledkom predĺženia </w:t>
      </w:r>
      <w:r w:rsidR="00ED3536">
        <w:rPr>
          <w:rFonts w:ascii="Arial" w:hAnsi="Arial" w:cs="Arial"/>
        </w:rPr>
        <w:t>l</w:t>
      </w:r>
      <w:r w:rsidRPr="00AC6A19">
        <w:rPr>
          <w:rFonts w:ascii="Arial" w:hAnsi="Arial" w:cs="Arial"/>
        </w:rPr>
        <w:t xml:space="preserve">ehôt zhotovenia Diela. Lehoty zhotovenia sa v týchto prípadoch predĺžia o nevyhnutne potrebný čas, ktorý si vyžaduje ten ktorý vyššie uvedený dôvod, a ich predĺženie bude Zmluvnými stranami dohodnuté vo forme písomného dodatku ku tejto Zmluve. </w:t>
      </w:r>
    </w:p>
    <w:p w14:paraId="748C195B" w14:textId="77777777" w:rsidR="00452795" w:rsidRDefault="00452795" w:rsidP="00B71AD1">
      <w:pPr>
        <w:contextualSpacing/>
        <w:jc w:val="both"/>
        <w:rPr>
          <w:rFonts w:ascii="Arial" w:hAnsi="Arial" w:cs="Arial"/>
        </w:rPr>
      </w:pPr>
    </w:p>
    <w:p w14:paraId="3A41F17E" w14:textId="0246B429" w:rsidR="00C6680D" w:rsidRPr="005B08A8" w:rsidRDefault="005B08A8" w:rsidP="00CB741E">
      <w:pPr>
        <w:contextualSpacing/>
        <w:jc w:val="both"/>
        <w:rPr>
          <w:rFonts w:ascii="Arial" w:hAnsi="Arial" w:cs="Arial"/>
          <w:u w:val="single"/>
        </w:rPr>
      </w:pPr>
      <w:r w:rsidRPr="005B08A8">
        <w:rPr>
          <w:rFonts w:ascii="Arial" w:hAnsi="Arial" w:cs="Arial"/>
          <w:u w:val="single"/>
        </w:rPr>
        <w:t>Odovzdanie Diela</w:t>
      </w:r>
    </w:p>
    <w:p w14:paraId="7B00B0AC" w14:textId="77777777" w:rsidR="00C6680D" w:rsidRPr="00CD699E" w:rsidRDefault="00C6680D" w:rsidP="00CB741E">
      <w:pPr>
        <w:contextualSpacing/>
        <w:jc w:val="both"/>
        <w:rPr>
          <w:rFonts w:ascii="Arial" w:hAnsi="Arial" w:cs="Arial"/>
        </w:rPr>
      </w:pPr>
    </w:p>
    <w:p w14:paraId="32899A78" w14:textId="5D1EBFDC" w:rsidR="00E45852" w:rsidRDefault="009944A7" w:rsidP="0086382F">
      <w:pPr>
        <w:numPr>
          <w:ilvl w:val="0"/>
          <w:numId w:val="11"/>
        </w:numPr>
        <w:contextualSpacing/>
        <w:jc w:val="both"/>
        <w:rPr>
          <w:rFonts w:ascii="Arial" w:hAnsi="Arial" w:cs="Arial"/>
        </w:rPr>
      </w:pPr>
      <w:r w:rsidRPr="009944A7">
        <w:rPr>
          <w:rFonts w:ascii="Arial" w:hAnsi="Arial" w:cs="Arial"/>
        </w:rPr>
        <w:t xml:space="preserve">Dielo sa považuje za riadne dokončené dňom ukončenia preberacieho konania. </w:t>
      </w:r>
      <w:r w:rsidR="00321EA0" w:rsidRPr="00321EA0">
        <w:rPr>
          <w:rFonts w:ascii="Arial" w:hAnsi="Arial" w:cs="Arial"/>
        </w:rPr>
        <w:t>Zhotoviteľ odovzdá Objednávateľovi riadne dokončené Dielo bez vád či nedorobkov</w:t>
      </w:r>
      <w:r w:rsidR="002E1C17">
        <w:rPr>
          <w:rFonts w:ascii="Arial" w:hAnsi="Arial" w:cs="Arial"/>
        </w:rPr>
        <w:t>, s výnimkou drobných vád a nedorobkov, ktoré nebránia riadnemu užívaniu Diela alebo jeho funkčnosti</w:t>
      </w:r>
      <w:r w:rsidR="0009025A">
        <w:rPr>
          <w:rFonts w:ascii="Arial" w:hAnsi="Arial" w:cs="Arial"/>
        </w:rPr>
        <w:t>.</w:t>
      </w:r>
      <w:r w:rsidR="00321EA0" w:rsidRPr="00321EA0">
        <w:rPr>
          <w:rFonts w:ascii="Arial" w:hAnsi="Arial" w:cs="Arial"/>
        </w:rPr>
        <w:t xml:space="preserve"> Objednávateľ prevezme Dielo, pokiaľ je vykonané riadne, v požadovanej akosti, v súlade s podmienkami a účelom tejto Zmluvy, bez </w:t>
      </w:r>
      <w:r w:rsidR="00B71AD1">
        <w:rPr>
          <w:rFonts w:ascii="Arial" w:hAnsi="Arial" w:cs="Arial"/>
        </w:rPr>
        <w:t xml:space="preserve">akýchkoľvek </w:t>
      </w:r>
      <w:r w:rsidR="00321EA0" w:rsidRPr="00321EA0">
        <w:rPr>
          <w:rFonts w:ascii="Arial" w:hAnsi="Arial" w:cs="Arial"/>
        </w:rPr>
        <w:t>vád</w:t>
      </w:r>
      <w:r>
        <w:rPr>
          <w:rFonts w:ascii="Arial" w:hAnsi="Arial" w:cs="Arial"/>
        </w:rPr>
        <w:t xml:space="preserve"> a</w:t>
      </w:r>
      <w:r w:rsidR="00770328">
        <w:rPr>
          <w:rFonts w:ascii="Arial" w:hAnsi="Arial" w:cs="Arial"/>
        </w:rPr>
        <w:t> </w:t>
      </w:r>
      <w:r>
        <w:rPr>
          <w:rFonts w:ascii="Arial" w:hAnsi="Arial" w:cs="Arial"/>
        </w:rPr>
        <w:t>nedorobkov</w:t>
      </w:r>
      <w:r w:rsidR="00770328">
        <w:rPr>
          <w:rFonts w:ascii="Arial" w:hAnsi="Arial" w:cs="Arial"/>
        </w:rPr>
        <w:t xml:space="preserve">, </w:t>
      </w:r>
      <w:r w:rsidR="002E1C17">
        <w:rPr>
          <w:rFonts w:ascii="Arial" w:hAnsi="Arial" w:cs="Arial"/>
        </w:rPr>
        <w:t xml:space="preserve">s výnimkou drobných vád a nedorobkov, ktoré nebránia riadnemu užívaniu Diela alebo jeho funkčnosti, </w:t>
      </w:r>
      <w:r w:rsidR="00770328">
        <w:rPr>
          <w:rFonts w:ascii="Arial" w:hAnsi="Arial" w:cs="Arial"/>
        </w:rPr>
        <w:t>p</w:t>
      </w:r>
      <w:r w:rsidR="00770328" w:rsidRPr="00770328">
        <w:rPr>
          <w:rFonts w:ascii="Arial" w:hAnsi="Arial" w:cs="Arial"/>
        </w:rPr>
        <w:t xml:space="preserve">ričom preberacie konanie sa považuje za ukončené dňom prevzatia </w:t>
      </w:r>
      <w:r w:rsidR="00770328">
        <w:rPr>
          <w:rFonts w:ascii="Arial" w:hAnsi="Arial" w:cs="Arial"/>
        </w:rPr>
        <w:t>D</w:t>
      </w:r>
      <w:r w:rsidR="00770328" w:rsidRPr="00770328">
        <w:rPr>
          <w:rFonts w:ascii="Arial" w:hAnsi="Arial" w:cs="Arial"/>
        </w:rPr>
        <w:t>iela</w:t>
      </w:r>
      <w:r w:rsidR="00770328">
        <w:rPr>
          <w:rFonts w:ascii="Arial" w:hAnsi="Arial" w:cs="Arial"/>
        </w:rPr>
        <w:t xml:space="preserve"> bez vád a</w:t>
      </w:r>
      <w:r w:rsidR="002E1C17">
        <w:rPr>
          <w:rFonts w:ascii="Arial" w:hAnsi="Arial" w:cs="Arial"/>
        </w:rPr>
        <w:t> </w:t>
      </w:r>
      <w:r w:rsidR="00770328">
        <w:rPr>
          <w:rFonts w:ascii="Arial" w:hAnsi="Arial" w:cs="Arial"/>
        </w:rPr>
        <w:t>nedorobkov</w:t>
      </w:r>
      <w:r w:rsidR="002E1C17">
        <w:rPr>
          <w:rFonts w:ascii="Arial" w:hAnsi="Arial" w:cs="Arial"/>
        </w:rPr>
        <w:t>, s výnimkou drobných vád a nedorobkov, ktoré nebránia riadnemu užívaniu Diela alebo jeho funkčnosti</w:t>
      </w:r>
      <w:r w:rsidR="00321EA0" w:rsidRPr="00321EA0">
        <w:rPr>
          <w:rFonts w:ascii="Arial" w:hAnsi="Arial" w:cs="Arial"/>
        </w:rPr>
        <w:t xml:space="preserve">. </w:t>
      </w:r>
    </w:p>
    <w:p w14:paraId="6F12EB0B" w14:textId="1847FC1C" w:rsidR="00AA0782" w:rsidRPr="00E45852" w:rsidRDefault="00E45852" w:rsidP="0086382F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E45852">
        <w:rPr>
          <w:rFonts w:ascii="Arial" w:hAnsi="Arial" w:cs="Arial"/>
          <w:sz w:val="20"/>
          <w:szCs w:val="20"/>
        </w:rPr>
        <w:lastRenderedPageBreak/>
        <w:t>O priebehu a výsledku preberacieho konania spíšu Zmluvné strany v dvoch vyhotoveniach protokol o odovzdaní a prevzatí Diela, ktorý musí byť podpísaný oprávnenými osobami. Každá Zmluvná strana obdrží po 1 (jednom) jeho vyhotovení.</w:t>
      </w:r>
      <w:r>
        <w:rPr>
          <w:rFonts w:ascii="Arial" w:hAnsi="Arial" w:cs="Arial"/>
          <w:sz w:val="20"/>
          <w:szCs w:val="20"/>
        </w:rPr>
        <w:t xml:space="preserve"> </w:t>
      </w:r>
      <w:r w:rsidR="00321EA0" w:rsidRPr="00E45852">
        <w:rPr>
          <w:rFonts w:ascii="Arial" w:hAnsi="Arial" w:cs="Arial"/>
          <w:sz w:val="20"/>
          <w:szCs w:val="20"/>
        </w:rPr>
        <w:t>Objednávateľ je oprávnený odmietnuť prevziať Dielo, pokiaľ bude vykazovať vady či nedorobky</w:t>
      </w:r>
      <w:r w:rsidR="001A30B7">
        <w:rPr>
          <w:rFonts w:ascii="Arial" w:hAnsi="Arial" w:cs="Arial"/>
          <w:sz w:val="20"/>
          <w:szCs w:val="20"/>
        </w:rPr>
        <w:t>,</w:t>
      </w:r>
      <w:r w:rsidR="002E1C17">
        <w:rPr>
          <w:rFonts w:ascii="Arial" w:hAnsi="Arial" w:cs="Arial"/>
          <w:sz w:val="20"/>
          <w:szCs w:val="20"/>
        </w:rPr>
        <w:t xml:space="preserve"> </w:t>
      </w:r>
      <w:r w:rsidR="002E1C17" w:rsidRPr="002E1C17">
        <w:rPr>
          <w:rFonts w:ascii="Arial" w:hAnsi="Arial" w:cs="Arial"/>
          <w:sz w:val="20"/>
          <w:szCs w:val="20"/>
        </w:rPr>
        <w:t>s výnimkou drobných vád a nedorobkov, ktoré nebránia riadnemu užívaniu Diela alebo jeho funkčnosti</w:t>
      </w:r>
      <w:r w:rsidR="002E1C17">
        <w:rPr>
          <w:rFonts w:ascii="Arial" w:hAnsi="Arial" w:cs="Arial"/>
          <w:sz w:val="20"/>
          <w:szCs w:val="20"/>
        </w:rPr>
        <w:t xml:space="preserve">. </w:t>
      </w:r>
      <w:r w:rsidR="00D97B9C" w:rsidRPr="00E45852">
        <w:rPr>
          <w:rFonts w:ascii="Arial" w:hAnsi="Arial" w:cs="Arial"/>
          <w:sz w:val="20"/>
          <w:szCs w:val="20"/>
        </w:rPr>
        <w:t>Odmietnutie prevzatia Diela sa tiež zaznamená v</w:t>
      </w:r>
      <w:r>
        <w:rPr>
          <w:rFonts w:ascii="Arial" w:hAnsi="Arial" w:cs="Arial"/>
          <w:sz w:val="20"/>
          <w:szCs w:val="20"/>
        </w:rPr>
        <w:t> </w:t>
      </w:r>
      <w:r w:rsidR="00D97B9C" w:rsidRPr="00E45852">
        <w:rPr>
          <w:rFonts w:ascii="Arial" w:hAnsi="Arial" w:cs="Arial"/>
          <w:sz w:val="20"/>
          <w:szCs w:val="20"/>
        </w:rPr>
        <w:t>protokole</w:t>
      </w:r>
      <w:r>
        <w:rPr>
          <w:rFonts w:ascii="Arial" w:hAnsi="Arial" w:cs="Arial"/>
          <w:sz w:val="20"/>
          <w:szCs w:val="20"/>
        </w:rPr>
        <w:t xml:space="preserve"> </w:t>
      </w:r>
      <w:r w:rsidRPr="00E45852">
        <w:rPr>
          <w:rFonts w:ascii="Arial" w:hAnsi="Arial" w:cs="Arial"/>
          <w:sz w:val="20"/>
          <w:szCs w:val="20"/>
        </w:rPr>
        <w:t>o odovzdaní a prevzatí Diela</w:t>
      </w:r>
      <w:r>
        <w:rPr>
          <w:rFonts w:ascii="Arial" w:hAnsi="Arial" w:cs="Arial"/>
          <w:sz w:val="20"/>
          <w:szCs w:val="20"/>
        </w:rPr>
        <w:t>,</w:t>
      </w:r>
    </w:p>
    <w:p w14:paraId="7B04487C" w14:textId="33DB6B5A" w:rsidR="00FB40FB" w:rsidRDefault="004C2671" w:rsidP="0086382F">
      <w:pPr>
        <w:numPr>
          <w:ilvl w:val="0"/>
          <w:numId w:val="1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Pokiaľ bude Dielo vykazovať vady, alebo nedorobky,</w:t>
      </w:r>
      <w:r w:rsidR="002E1C17">
        <w:rPr>
          <w:rFonts w:ascii="Arial" w:hAnsi="Arial" w:cs="Arial"/>
        </w:rPr>
        <w:t xml:space="preserve"> ktoré bránia v jeho užívaní alebo funkčnosti,</w:t>
      </w:r>
      <w:r>
        <w:rPr>
          <w:rFonts w:ascii="Arial" w:hAnsi="Arial" w:cs="Arial"/>
        </w:rPr>
        <w:t xml:space="preserve"> Zmluvné stran</w:t>
      </w:r>
      <w:r w:rsidRPr="00F53457">
        <w:rPr>
          <w:rFonts w:ascii="Arial" w:hAnsi="Arial" w:cs="Arial"/>
        </w:rPr>
        <w:t>y</w:t>
      </w:r>
      <w:r w:rsidR="001A30B7">
        <w:rPr>
          <w:rFonts w:ascii="Arial" w:hAnsi="Arial" w:cs="Arial"/>
        </w:rPr>
        <w:t xml:space="preserve"> prerušia odovzdávacie konanie a</w:t>
      </w:r>
      <w:r w:rsidRPr="00F53457">
        <w:rPr>
          <w:rFonts w:ascii="Arial" w:hAnsi="Arial" w:cs="Arial"/>
        </w:rPr>
        <w:t xml:space="preserve"> uved</w:t>
      </w:r>
      <w:r w:rsidR="00F53457" w:rsidRPr="00F53457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presný opis vád a nedorobkov </w:t>
      </w:r>
      <w:r w:rsidR="00A50E93" w:rsidRPr="00E45852">
        <w:rPr>
          <w:rFonts w:ascii="Arial" w:hAnsi="Arial" w:cs="Arial"/>
        </w:rPr>
        <w:t>v</w:t>
      </w:r>
      <w:r w:rsidR="00A50E93">
        <w:rPr>
          <w:rFonts w:ascii="Arial" w:hAnsi="Arial" w:cs="Arial"/>
        </w:rPr>
        <w:t> </w:t>
      </w:r>
      <w:r w:rsidR="00A50E93" w:rsidRPr="00E45852">
        <w:rPr>
          <w:rFonts w:ascii="Arial" w:hAnsi="Arial" w:cs="Arial"/>
        </w:rPr>
        <w:t>protokole</w:t>
      </w:r>
      <w:r w:rsidR="00A50E93">
        <w:rPr>
          <w:rFonts w:ascii="Arial" w:hAnsi="Arial" w:cs="Arial"/>
        </w:rPr>
        <w:t xml:space="preserve"> </w:t>
      </w:r>
      <w:r w:rsidR="00A50E93" w:rsidRPr="00E45852">
        <w:rPr>
          <w:rFonts w:ascii="Arial" w:hAnsi="Arial" w:cs="Arial"/>
        </w:rPr>
        <w:t>o odovzdaní a prevzatí Diela</w:t>
      </w:r>
      <w:r w:rsidR="000C35E8">
        <w:rPr>
          <w:rFonts w:ascii="Arial" w:hAnsi="Arial" w:cs="Arial"/>
        </w:rPr>
        <w:t>. Zhotoviteľ je povinný odstrániť vady a nedorobky Diela špecifikované v</w:t>
      </w:r>
      <w:r w:rsidR="00A50E93">
        <w:rPr>
          <w:rFonts w:ascii="Arial" w:hAnsi="Arial" w:cs="Arial"/>
        </w:rPr>
        <w:t> </w:t>
      </w:r>
      <w:r w:rsidR="00A50E93" w:rsidRPr="00E45852">
        <w:rPr>
          <w:rFonts w:ascii="Arial" w:hAnsi="Arial" w:cs="Arial"/>
        </w:rPr>
        <w:t>protokole</w:t>
      </w:r>
      <w:r w:rsidR="00A50E93">
        <w:rPr>
          <w:rFonts w:ascii="Arial" w:hAnsi="Arial" w:cs="Arial"/>
        </w:rPr>
        <w:t xml:space="preserve"> </w:t>
      </w:r>
      <w:r w:rsidR="00A50E93" w:rsidRPr="00E45852">
        <w:rPr>
          <w:rFonts w:ascii="Arial" w:hAnsi="Arial" w:cs="Arial"/>
        </w:rPr>
        <w:t>o odovzdaní a prevzatí Diela</w:t>
      </w:r>
      <w:r w:rsidR="00A50E93">
        <w:rPr>
          <w:rFonts w:ascii="Arial" w:hAnsi="Arial" w:cs="Arial"/>
        </w:rPr>
        <w:t xml:space="preserve"> </w:t>
      </w:r>
      <w:r w:rsidR="000C35E8">
        <w:rPr>
          <w:rFonts w:ascii="Arial" w:hAnsi="Arial" w:cs="Arial"/>
        </w:rPr>
        <w:t xml:space="preserve">do </w:t>
      </w:r>
      <w:r w:rsidR="002E1C17">
        <w:rPr>
          <w:rFonts w:ascii="Arial" w:hAnsi="Arial" w:cs="Arial"/>
        </w:rPr>
        <w:t>7</w:t>
      </w:r>
      <w:r w:rsidR="000C35E8">
        <w:rPr>
          <w:rFonts w:ascii="Arial" w:hAnsi="Arial" w:cs="Arial"/>
        </w:rPr>
        <w:t xml:space="preserve"> kalendárnych dní odo dňa podpisu </w:t>
      </w:r>
      <w:r w:rsidR="00A50E93" w:rsidRPr="00E45852">
        <w:rPr>
          <w:rFonts w:ascii="Arial" w:hAnsi="Arial" w:cs="Arial"/>
        </w:rPr>
        <w:t>protokol</w:t>
      </w:r>
      <w:r w:rsidR="00A50E93">
        <w:rPr>
          <w:rFonts w:ascii="Arial" w:hAnsi="Arial" w:cs="Arial"/>
        </w:rPr>
        <w:t xml:space="preserve">u </w:t>
      </w:r>
      <w:r w:rsidR="00A50E93" w:rsidRPr="00E45852">
        <w:rPr>
          <w:rFonts w:ascii="Arial" w:hAnsi="Arial" w:cs="Arial"/>
        </w:rPr>
        <w:t>o odovzdaní a prevzatí Diela</w:t>
      </w:r>
      <w:r w:rsidR="000C35E8">
        <w:rPr>
          <w:rFonts w:ascii="Arial" w:hAnsi="Arial" w:cs="Arial"/>
        </w:rPr>
        <w:t xml:space="preserve">, ak nie je v odovzdávajúcom protokole dojednaná iná lehota na ich odstránenie. </w:t>
      </w:r>
      <w:r w:rsidR="00213EE4">
        <w:rPr>
          <w:rFonts w:ascii="Arial" w:hAnsi="Arial" w:cs="Arial"/>
        </w:rPr>
        <w:t>Odstránenie vád a nedorobkov podľa predoš</w:t>
      </w:r>
      <w:r w:rsidR="00454043">
        <w:rPr>
          <w:rFonts w:ascii="Arial" w:hAnsi="Arial" w:cs="Arial"/>
        </w:rPr>
        <w:t xml:space="preserve">lej </w:t>
      </w:r>
      <w:r w:rsidR="00C11599">
        <w:rPr>
          <w:rFonts w:ascii="Arial" w:hAnsi="Arial" w:cs="Arial"/>
        </w:rPr>
        <w:t xml:space="preserve">vety </w:t>
      </w:r>
      <w:r w:rsidR="005F46C7">
        <w:rPr>
          <w:rFonts w:ascii="Arial" w:hAnsi="Arial" w:cs="Arial"/>
        </w:rPr>
        <w:t xml:space="preserve">zaznamená Objednávateľ ako preberajúci v </w:t>
      </w:r>
      <w:r w:rsidR="005F46C7" w:rsidRPr="00E45852">
        <w:rPr>
          <w:rFonts w:ascii="Arial" w:hAnsi="Arial" w:cs="Arial"/>
        </w:rPr>
        <w:t>protokole</w:t>
      </w:r>
      <w:r w:rsidR="005F46C7">
        <w:rPr>
          <w:rFonts w:ascii="Arial" w:hAnsi="Arial" w:cs="Arial"/>
        </w:rPr>
        <w:t xml:space="preserve"> </w:t>
      </w:r>
      <w:r w:rsidR="005F46C7" w:rsidRPr="00E45852">
        <w:rPr>
          <w:rFonts w:ascii="Arial" w:hAnsi="Arial" w:cs="Arial"/>
        </w:rPr>
        <w:t>o odovzdaní a prevzatí Diela</w:t>
      </w:r>
      <w:r w:rsidR="005F46C7">
        <w:rPr>
          <w:rFonts w:ascii="Arial" w:hAnsi="Arial" w:cs="Arial"/>
        </w:rPr>
        <w:t>.</w:t>
      </w:r>
    </w:p>
    <w:p w14:paraId="04D01D95" w14:textId="77777777" w:rsidR="00957650" w:rsidRDefault="00957650" w:rsidP="00957650">
      <w:pPr>
        <w:ind w:left="360"/>
        <w:contextualSpacing/>
        <w:jc w:val="both"/>
        <w:rPr>
          <w:rFonts w:ascii="Arial" w:hAnsi="Arial" w:cs="Arial"/>
        </w:rPr>
      </w:pPr>
    </w:p>
    <w:p w14:paraId="681A187D" w14:textId="77777777" w:rsidR="0035480C" w:rsidRPr="00CD699E" w:rsidRDefault="00532241" w:rsidP="00CB741E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D699E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71119A" w:rsidRPr="00CD699E">
        <w:rPr>
          <w:rFonts w:ascii="Arial" w:hAnsi="Arial" w:cs="Arial"/>
          <w:b/>
          <w:bCs/>
          <w:color w:val="auto"/>
          <w:sz w:val="20"/>
          <w:szCs w:val="20"/>
        </w:rPr>
        <w:t>V.</w:t>
      </w:r>
    </w:p>
    <w:p w14:paraId="4C2A592A" w14:textId="2F116674" w:rsidR="006857E0" w:rsidRPr="00CD699E" w:rsidRDefault="00CD0681" w:rsidP="00CB741E">
      <w:pPr>
        <w:contextualSpacing/>
        <w:jc w:val="center"/>
        <w:rPr>
          <w:rFonts w:ascii="Arial" w:hAnsi="Arial" w:cs="Arial"/>
          <w:b/>
        </w:rPr>
      </w:pPr>
      <w:r w:rsidRPr="00CD699E">
        <w:rPr>
          <w:rFonts w:ascii="Arial" w:hAnsi="Arial" w:cs="Arial"/>
          <w:b/>
        </w:rPr>
        <w:t xml:space="preserve">Cena za </w:t>
      </w:r>
      <w:r w:rsidR="00A20741">
        <w:rPr>
          <w:rFonts w:ascii="Arial" w:hAnsi="Arial" w:cs="Arial"/>
          <w:b/>
        </w:rPr>
        <w:t>d</w:t>
      </w:r>
      <w:r w:rsidRPr="00CD699E">
        <w:rPr>
          <w:rFonts w:ascii="Arial" w:hAnsi="Arial" w:cs="Arial"/>
          <w:b/>
        </w:rPr>
        <w:t>ielo</w:t>
      </w:r>
      <w:r w:rsidR="00A20741">
        <w:rPr>
          <w:rFonts w:ascii="Arial" w:hAnsi="Arial" w:cs="Arial"/>
          <w:b/>
        </w:rPr>
        <w:t xml:space="preserve"> a platobné podmienky</w:t>
      </w:r>
    </w:p>
    <w:p w14:paraId="0FAB6D5D" w14:textId="77777777" w:rsidR="006857E0" w:rsidRPr="00CD699E" w:rsidRDefault="006857E0" w:rsidP="00CB741E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7F2751" w14:textId="014FCE55" w:rsidR="00445FAF" w:rsidRDefault="0092573C" w:rsidP="0086382F">
      <w:pPr>
        <w:pStyle w:val="Odsekzoznamu"/>
        <w:numPr>
          <w:ilvl w:val="0"/>
          <w:numId w:val="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2573C">
        <w:rPr>
          <w:rFonts w:ascii="Arial" w:hAnsi="Arial" w:cs="Arial"/>
          <w:sz w:val="20"/>
          <w:szCs w:val="20"/>
        </w:rPr>
        <w:t>Zmluvné strany sa dohodli, že</w:t>
      </w:r>
      <w:r w:rsidR="0030506B">
        <w:rPr>
          <w:rFonts w:ascii="Arial" w:hAnsi="Arial" w:cs="Arial"/>
          <w:sz w:val="20"/>
          <w:szCs w:val="20"/>
        </w:rPr>
        <w:t xml:space="preserve"> cena Diela</w:t>
      </w:r>
      <w:r w:rsidRPr="0092573C">
        <w:rPr>
          <w:rFonts w:ascii="Arial" w:hAnsi="Arial" w:cs="Arial"/>
          <w:sz w:val="20"/>
          <w:szCs w:val="20"/>
        </w:rPr>
        <w:t xml:space="preserve"> </w:t>
      </w:r>
      <w:r w:rsidR="0030506B" w:rsidRPr="00D00A12">
        <w:rPr>
          <w:rFonts w:ascii="Arial" w:hAnsi="Arial" w:cs="Arial"/>
          <w:sz w:val="20"/>
          <w:szCs w:val="20"/>
        </w:rPr>
        <w:t>je stanovená v súlade so Zákonom č. 18/1996 Z. z. o cenách v platnom znení ako cena pevná</w:t>
      </w:r>
      <w:r w:rsidR="0030506B">
        <w:rPr>
          <w:rFonts w:ascii="Arial" w:hAnsi="Arial" w:cs="Arial"/>
          <w:sz w:val="20"/>
          <w:szCs w:val="20"/>
        </w:rPr>
        <w:t xml:space="preserve"> </w:t>
      </w:r>
      <w:r w:rsidR="00445FAF" w:rsidRPr="00445FAF">
        <w:rPr>
          <w:rFonts w:ascii="Arial" w:hAnsi="Arial" w:cs="Arial"/>
          <w:sz w:val="20"/>
          <w:szCs w:val="20"/>
        </w:rPr>
        <w:t xml:space="preserve"> </w:t>
      </w:r>
      <w:r w:rsidR="0030506B">
        <w:rPr>
          <w:rFonts w:ascii="Arial" w:hAnsi="Arial" w:cs="Arial"/>
          <w:sz w:val="20"/>
          <w:szCs w:val="20"/>
        </w:rPr>
        <w:t xml:space="preserve">(ďalej tiež ako </w:t>
      </w:r>
      <w:r w:rsidR="0030506B">
        <w:rPr>
          <w:rFonts w:ascii="Arial" w:hAnsi="Arial" w:cs="Arial"/>
          <w:i/>
          <w:iCs/>
          <w:sz w:val="20"/>
          <w:szCs w:val="20"/>
        </w:rPr>
        <w:t>„Ce</w:t>
      </w:r>
      <w:r w:rsidR="00331E60">
        <w:rPr>
          <w:rFonts w:ascii="Arial" w:hAnsi="Arial" w:cs="Arial"/>
          <w:i/>
          <w:iCs/>
          <w:sz w:val="20"/>
          <w:szCs w:val="20"/>
        </w:rPr>
        <w:t>na diela“</w:t>
      </w:r>
      <w:r w:rsidR="00331E60">
        <w:rPr>
          <w:rFonts w:ascii="Arial" w:hAnsi="Arial" w:cs="Arial"/>
          <w:sz w:val="20"/>
          <w:szCs w:val="20"/>
        </w:rPr>
        <w:t>), vo výške</w:t>
      </w:r>
    </w:p>
    <w:p w14:paraId="5C7ADC77" w14:textId="77777777" w:rsidR="007F378D" w:rsidRDefault="007F378D" w:rsidP="007F378D">
      <w:pPr>
        <w:pStyle w:val="Odsekzoznamu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457544A6" w14:textId="424B60E0" w:rsidR="00445FAF" w:rsidRPr="00594385" w:rsidRDefault="00DE18F0" w:rsidP="00445FAF">
      <w:pPr>
        <w:ind w:left="36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</w:t>
      </w:r>
      <w:r w:rsidR="003D350A" w:rsidRPr="003D350A">
        <w:rPr>
          <w:rFonts w:ascii="Arial" w:hAnsi="Arial" w:cs="Arial"/>
          <w:b/>
        </w:rPr>
        <w:t xml:space="preserve"> €</w:t>
      </w:r>
      <w:r w:rsidR="003D350A">
        <w:rPr>
          <w:rFonts w:ascii="Arial" w:hAnsi="Arial" w:cs="Arial"/>
          <w:b/>
        </w:rPr>
        <w:t xml:space="preserve"> </w:t>
      </w:r>
      <w:r w:rsidR="00D43EF4">
        <w:rPr>
          <w:rFonts w:ascii="Arial" w:hAnsi="Arial" w:cs="Arial"/>
          <w:b/>
        </w:rPr>
        <w:t>bez</w:t>
      </w:r>
      <w:r w:rsidR="003D350A">
        <w:rPr>
          <w:rFonts w:ascii="Arial" w:hAnsi="Arial" w:cs="Arial"/>
          <w:b/>
        </w:rPr>
        <w:t xml:space="preserve"> DPH</w:t>
      </w:r>
      <w:r w:rsidR="00D43EF4">
        <w:rPr>
          <w:rFonts w:ascii="Arial" w:hAnsi="Arial" w:cs="Arial"/>
          <w:b/>
        </w:rPr>
        <w:t xml:space="preserve"> </w:t>
      </w:r>
      <w:r w:rsidR="00460B0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..................</w:t>
      </w:r>
      <w:r w:rsidR="00D43EF4">
        <w:rPr>
          <w:rFonts w:ascii="Arial" w:hAnsi="Arial" w:cs="Arial"/>
          <w:b/>
        </w:rPr>
        <w:t xml:space="preserve"> € s</w:t>
      </w:r>
      <w:r w:rsidR="00110105">
        <w:rPr>
          <w:rFonts w:ascii="Arial" w:hAnsi="Arial" w:cs="Arial"/>
          <w:b/>
        </w:rPr>
        <w:t> </w:t>
      </w:r>
      <w:r w:rsidR="00D43EF4">
        <w:rPr>
          <w:rFonts w:ascii="Arial" w:hAnsi="Arial" w:cs="Arial"/>
          <w:b/>
        </w:rPr>
        <w:t>DPH</w:t>
      </w:r>
      <w:r w:rsidR="00110105">
        <w:rPr>
          <w:rFonts w:ascii="Arial" w:hAnsi="Arial" w:cs="Arial"/>
          <w:b/>
        </w:rPr>
        <w:t>)</w:t>
      </w:r>
    </w:p>
    <w:p w14:paraId="49A63797" w14:textId="77777777" w:rsidR="00445FAF" w:rsidRDefault="00445FAF" w:rsidP="00445FAF">
      <w:pPr>
        <w:pStyle w:val="Odsekzoznamu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A154DEB" w14:textId="1002CEE6" w:rsidR="00811194" w:rsidRPr="00811194" w:rsidRDefault="00811194" w:rsidP="0086382F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11194">
        <w:rPr>
          <w:rFonts w:ascii="Arial" w:hAnsi="Arial" w:cs="Arial"/>
          <w:sz w:val="20"/>
          <w:szCs w:val="20"/>
        </w:rPr>
        <w:t>Akékoľvek naviac práce alebo zmeny</w:t>
      </w:r>
      <w:r w:rsidR="00947429">
        <w:rPr>
          <w:rFonts w:ascii="Arial" w:hAnsi="Arial" w:cs="Arial"/>
          <w:sz w:val="20"/>
          <w:szCs w:val="20"/>
        </w:rPr>
        <w:t xml:space="preserve"> rozsahu</w:t>
      </w:r>
      <w:r w:rsidRPr="00811194">
        <w:rPr>
          <w:rFonts w:ascii="Arial" w:hAnsi="Arial" w:cs="Arial"/>
          <w:sz w:val="20"/>
          <w:szCs w:val="20"/>
        </w:rPr>
        <w:t xml:space="preserve"> predmetu </w:t>
      </w:r>
      <w:r>
        <w:rPr>
          <w:rFonts w:ascii="Arial" w:hAnsi="Arial" w:cs="Arial"/>
          <w:sz w:val="20"/>
          <w:szCs w:val="20"/>
        </w:rPr>
        <w:t>D</w:t>
      </w:r>
      <w:r w:rsidRPr="00811194">
        <w:rPr>
          <w:rFonts w:ascii="Arial" w:hAnsi="Arial" w:cs="Arial"/>
          <w:sz w:val="20"/>
          <w:szCs w:val="20"/>
        </w:rPr>
        <w:t xml:space="preserve">iela môže </w:t>
      </w:r>
      <w:r>
        <w:rPr>
          <w:rFonts w:ascii="Arial" w:hAnsi="Arial" w:cs="Arial"/>
          <w:sz w:val="20"/>
          <w:szCs w:val="20"/>
        </w:rPr>
        <w:t>Z</w:t>
      </w:r>
      <w:r w:rsidRPr="00811194">
        <w:rPr>
          <w:rFonts w:ascii="Arial" w:hAnsi="Arial" w:cs="Arial"/>
          <w:sz w:val="20"/>
          <w:szCs w:val="20"/>
        </w:rPr>
        <w:t xml:space="preserve">hotoviteľ vykonať </w:t>
      </w:r>
      <w:r w:rsidR="00947429">
        <w:rPr>
          <w:rFonts w:ascii="Arial" w:hAnsi="Arial" w:cs="Arial"/>
          <w:sz w:val="20"/>
          <w:szCs w:val="20"/>
        </w:rPr>
        <w:t xml:space="preserve">len </w:t>
      </w:r>
      <w:r w:rsidRPr="00811194">
        <w:rPr>
          <w:rFonts w:ascii="Arial" w:hAnsi="Arial" w:cs="Arial"/>
          <w:sz w:val="20"/>
          <w:szCs w:val="20"/>
        </w:rPr>
        <w:t xml:space="preserve">na základe písomného dodatku k </w:t>
      </w:r>
      <w:r>
        <w:rPr>
          <w:rFonts w:ascii="Arial" w:hAnsi="Arial" w:cs="Arial"/>
          <w:sz w:val="20"/>
          <w:szCs w:val="20"/>
        </w:rPr>
        <w:t>Z</w:t>
      </w:r>
      <w:r w:rsidRPr="00811194">
        <w:rPr>
          <w:rFonts w:ascii="Arial" w:hAnsi="Arial" w:cs="Arial"/>
          <w:sz w:val="20"/>
          <w:szCs w:val="20"/>
        </w:rPr>
        <w:t xml:space="preserve">mluve o dielo, prípadne na základe písomného odsúhlasenia vykonania týchto prác </w:t>
      </w:r>
      <w:r>
        <w:rPr>
          <w:rFonts w:ascii="Arial" w:hAnsi="Arial" w:cs="Arial"/>
          <w:sz w:val="20"/>
          <w:szCs w:val="20"/>
        </w:rPr>
        <w:t>O</w:t>
      </w:r>
      <w:r w:rsidRPr="00811194">
        <w:rPr>
          <w:rFonts w:ascii="Arial" w:hAnsi="Arial" w:cs="Arial"/>
          <w:sz w:val="20"/>
          <w:szCs w:val="20"/>
        </w:rPr>
        <w:t xml:space="preserve">bjednávateľom. </w:t>
      </w:r>
    </w:p>
    <w:p w14:paraId="02A47D2E" w14:textId="77777777" w:rsidR="00901BAC" w:rsidRDefault="00901BAC" w:rsidP="00901BAC">
      <w:pPr>
        <w:contextualSpacing/>
        <w:jc w:val="both"/>
        <w:rPr>
          <w:rFonts w:ascii="Arial" w:hAnsi="Arial" w:cs="Arial"/>
        </w:rPr>
      </w:pPr>
    </w:p>
    <w:p w14:paraId="6474AE46" w14:textId="403ED8E4" w:rsidR="00901BAC" w:rsidRPr="00901BAC" w:rsidRDefault="00901BAC" w:rsidP="00901BAC">
      <w:pPr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Platobné podmienky</w:t>
      </w:r>
    </w:p>
    <w:p w14:paraId="1FA48673" w14:textId="77777777" w:rsidR="00901BAC" w:rsidRDefault="00901BAC" w:rsidP="00901BAC">
      <w:pPr>
        <w:ind w:left="284"/>
        <w:contextualSpacing/>
        <w:jc w:val="both"/>
        <w:rPr>
          <w:rFonts w:ascii="Arial" w:hAnsi="Arial" w:cs="Arial"/>
        </w:rPr>
      </w:pPr>
    </w:p>
    <w:p w14:paraId="417AA9C0" w14:textId="77777777" w:rsidR="002E1C17" w:rsidRDefault="00483BA5" w:rsidP="0086382F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00A12">
        <w:rPr>
          <w:rFonts w:ascii="Arial" w:hAnsi="Arial" w:cs="Arial"/>
          <w:sz w:val="20"/>
          <w:szCs w:val="20"/>
        </w:rPr>
        <w:t xml:space="preserve">Zmluvné strany sa dohodli, že </w:t>
      </w:r>
      <w:r>
        <w:rPr>
          <w:rFonts w:ascii="Arial" w:hAnsi="Arial" w:cs="Arial"/>
          <w:sz w:val="20"/>
          <w:szCs w:val="20"/>
        </w:rPr>
        <w:t>O</w:t>
      </w:r>
      <w:r w:rsidRPr="00D00A12">
        <w:rPr>
          <w:rFonts w:ascii="Arial" w:hAnsi="Arial" w:cs="Arial"/>
          <w:sz w:val="20"/>
          <w:szCs w:val="20"/>
        </w:rPr>
        <w:t xml:space="preserve">bjednávateľ </w:t>
      </w:r>
      <w:r w:rsidR="00FA62AD">
        <w:rPr>
          <w:rFonts w:ascii="Arial" w:hAnsi="Arial" w:cs="Arial"/>
          <w:sz w:val="20"/>
          <w:szCs w:val="20"/>
        </w:rPr>
        <w:t xml:space="preserve">bude uhrádzať Zhotoviteľovi Cenu za dielo formou zálohových platieb, a to </w:t>
      </w:r>
      <w:r w:rsidR="002E1C17">
        <w:rPr>
          <w:rFonts w:ascii="Arial" w:hAnsi="Arial" w:cs="Arial"/>
          <w:sz w:val="20"/>
          <w:szCs w:val="20"/>
        </w:rPr>
        <w:t>nasledovne:</w:t>
      </w:r>
    </w:p>
    <w:p w14:paraId="123F80DC" w14:textId="77777777" w:rsidR="004609B8" w:rsidRPr="00DF76CB" w:rsidRDefault="004609B8" w:rsidP="004609B8">
      <w:pPr>
        <w:ind w:left="426"/>
        <w:jc w:val="both"/>
        <w:rPr>
          <w:rFonts w:ascii="Arial" w:hAnsi="Arial" w:cs="Arial"/>
          <w:b/>
          <w:bCs/>
          <w:highlight w:val="yellow"/>
        </w:rPr>
      </w:pPr>
    </w:p>
    <w:p w14:paraId="58B1D29A" w14:textId="684462F5" w:rsidR="004609B8" w:rsidRPr="00F3322A" w:rsidRDefault="004609B8" w:rsidP="0086382F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F3322A">
        <w:rPr>
          <w:rFonts w:ascii="Arial" w:hAnsi="Arial" w:cs="Arial"/>
          <w:bCs/>
          <w:sz w:val="20"/>
          <w:szCs w:val="20"/>
        </w:rPr>
        <w:t xml:space="preserve">Objednávateľ je povinný uhradiť </w:t>
      </w:r>
      <w:r w:rsidR="00190063">
        <w:rPr>
          <w:rFonts w:ascii="Arial" w:hAnsi="Arial" w:cs="Arial"/>
          <w:bCs/>
          <w:sz w:val="20"/>
          <w:szCs w:val="20"/>
        </w:rPr>
        <w:t>Zhotoviteľ</w:t>
      </w:r>
      <w:r w:rsidR="008B6C18">
        <w:rPr>
          <w:rFonts w:ascii="Arial" w:hAnsi="Arial" w:cs="Arial"/>
          <w:bCs/>
          <w:sz w:val="20"/>
          <w:szCs w:val="20"/>
        </w:rPr>
        <w:t>ovi</w:t>
      </w:r>
      <w:r w:rsidRPr="00F3322A">
        <w:rPr>
          <w:rFonts w:ascii="Arial" w:hAnsi="Arial" w:cs="Arial"/>
          <w:bCs/>
          <w:sz w:val="20"/>
          <w:szCs w:val="20"/>
        </w:rPr>
        <w:t xml:space="preserve"> </w:t>
      </w:r>
      <w:r w:rsidR="00110105">
        <w:rPr>
          <w:rFonts w:ascii="Arial" w:hAnsi="Arial" w:cs="Arial"/>
          <w:bCs/>
          <w:sz w:val="20"/>
          <w:szCs w:val="20"/>
        </w:rPr>
        <w:t xml:space="preserve">50% z celkovej ceny, </w:t>
      </w:r>
      <w:proofErr w:type="spellStart"/>
      <w:r w:rsidR="00110105">
        <w:rPr>
          <w:rFonts w:ascii="Arial" w:hAnsi="Arial" w:cs="Arial"/>
          <w:bCs/>
          <w:sz w:val="20"/>
          <w:szCs w:val="20"/>
        </w:rPr>
        <w:t>t.j</w:t>
      </w:r>
      <w:proofErr w:type="spellEnd"/>
      <w:r w:rsidR="00110105">
        <w:rPr>
          <w:rFonts w:ascii="Arial" w:hAnsi="Arial" w:cs="Arial"/>
          <w:bCs/>
          <w:sz w:val="20"/>
          <w:szCs w:val="20"/>
        </w:rPr>
        <w:t xml:space="preserve">. </w:t>
      </w:r>
      <w:r w:rsidR="00DE18F0">
        <w:rPr>
          <w:rFonts w:ascii="Arial" w:hAnsi="Arial" w:cs="Arial"/>
          <w:bCs/>
          <w:sz w:val="20"/>
          <w:szCs w:val="20"/>
        </w:rPr>
        <w:t>......................</w:t>
      </w:r>
      <w:r w:rsidR="003D350A">
        <w:rPr>
          <w:rFonts w:ascii="Arial" w:hAnsi="Arial" w:cs="Arial"/>
          <w:bCs/>
          <w:sz w:val="20"/>
          <w:szCs w:val="20"/>
        </w:rPr>
        <w:t>€</w:t>
      </w:r>
      <w:r w:rsidR="00110105">
        <w:rPr>
          <w:rFonts w:ascii="Arial" w:hAnsi="Arial" w:cs="Arial"/>
          <w:bCs/>
          <w:sz w:val="20"/>
          <w:szCs w:val="20"/>
        </w:rPr>
        <w:t xml:space="preserve"> bez DPH, (</w:t>
      </w:r>
      <w:r w:rsidR="00DE18F0">
        <w:rPr>
          <w:rFonts w:ascii="Arial" w:hAnsi="Arial" w:cs="Arial"/>
          <w:bCs/>
          <w:sz w:val="20"/>
          <w:szCs w:val="20"/>
        </w:rPr>
        <w:t xml:space="preserve">................... </w:t>
      </w:r>
      <w:r w:rsidR="00110105">
        <w:rPr>
          <w:rFonts w:ascii="Arial" w:hAnsi="Arial" w:cs="Arial"/>
          <w:bCs/>
          <w:sz w:val="20"/>
          <w:szCs w:val="20"/>
        </w:rPr>
        <w:t>€ s DPH)</w:t>
      </w:r>
      <w:r w:rsidR="003D350A">
        <w:rPr>
          <w:rFonts w:ascii="Arial" w:hAnsi="Arial" w:cs="Arial"/>
          <w:bCs/>
          <w:sz w:val="20"/>
          <w:szCs w:val="20"/>
        </w:rPr>
        <w:t xml:space="preserve"> </w:t>
      </w:r>
      <w:r w:rsidRPr="00F3322A">
        <w:rPr>
          <w:rFonts w:ascii="Arial" w:hAnsi="Arial" w:cs="Arial"/>
          <w:bCs/>
          <w:sz w:val="20"/>
          <w:szCs w:val="20"/>
        </w:rPr>
        <w:t>z Ceny diela formou preddavku na Cenu diela do 3 pracovných dní odo dňa uzavretia Zmluvy, a to na základe zálohovej faktúry vystavenej</w:t>
      </w:r>
      <w:r w:rsidR="00B56E71">
        <w:rPr>
          <w:rFonts w:ascii="Arial" w:hAnsi="Arial" w:cs="Arial"/>
          <w:bCs/>
          <w:sz w:val="20"/>
          <w:szCs w:val="20"/>
        </w:rPr>
        <w:t xml:space="preserve"> </w:t>
      </w:r>
      <w:r w:rsidRPr="00F3322A">
        <w:rPr>
          <w:rFonts w:ascii="Arial" w:hAnsi="Arial" w:cs="Arial"/>
          <w:bCs/>
          <w:sz w:val="20"/>
          <w:szCs w:val="20"/>
        </w:rPr>
        <w:t>Zhotoviteľom pri podpise Zmluvy, bezhotovostne podľa platobných údajov uvedených v predmetnej faktúre</w:t>
      </w:r>
      <w:r w:rsidR="00110105">
        <w:rPr>
          <w:rFonts w:ascii="Arial" w:hAnsi="Arial" w:cs="Arial"/>
          <w:bCs/>
          <w:sz w:val="20"/>
          <w:szCs w:val="20"/>
        </w:rPr>
        <w:t xml:space="preserve"> (platba pred výrobou Diela)</w:t>
      </w:r>
      <w:r w:rsidRPr="00F3322A">
        <w:rPr>
          <w:rFonts w:ascii="Arial" w:hAnsi="Arial" w:cs="Arial"/>
          <w:bCs/>
          <w:sz w:val="20"/>
          <w:szCs w:val="20"/>
        </w:rPr>
        <w:t>,</w:t>
      </w:r>
      <w:r w:rsidR="00AB1E0B">
        <w:rPr>
          <w:rFonts w:ascii="Arial" w:hAnsi="Arial" w:cs="Arial"/>
          <w:bCs/>
          <w:sz w:val="20"/>
          <w:szCs w:val="20"/>
        </w:rPr>
        <w:t xml:space="preserve"> </w:t>
      </w:r>
    </w:p>
    <w:p w14:paraId="3419BDAE" w14:textId="284F0AAC" w:rsidR="008B6C18" w:rsidRPr="00F3322A" w:rsidRDefault="008B6C18" w:rsidP="008B6C18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F3322A">
        <w:rPr>
          <w:rFonts w:ascii="Arial" w:hAnsi="Arial" w:cs="Arial"/>
          <w:bCs/>
          <w:sz w:val="20"/>
          <w:szCs w:val="20"/>
        </w:rPr>
        <w:t xml:space="preserve">Objednávateľ je povinný uhradiť </w:t>
      </w:r>
      <w:r>
        <w:rPr>
          <w:rFonts w:ascii="Arial" w:hAnsi="Arial" w:cs="Arial"/>
          <w:bCs/>
          <w:sz w:val="20"/>
          <w:szCs w:val="20"/>
        </w:rPr>
        <w:t>Zhotoviteľovi</w:t>
      </w:r>
      <w:r w:rsidRPr="00F3322A">
        <w:rPr>
          <w:rFonts w:ascii="Arial" w:hAnsi="Arial" w:cs="Arial"/>
          <w:bCs/>
          <w:sz w:val="20"/>
          <w:szCs w:val="20"/>
        </w:rPr>
        <w:t xml:space="preserve"> </w:t>
      </w:r>
      <w:r w:rsidR="00110105">
        <w:rPr>
          <w:rFonts w:ascii="Arial" w:hAnsi="Arial" w:cs="Arial"/>
          <w:bCs/>
          <w:sz w:val="20"/>
          <w:szCs w:val="20"/>
        </w:rPr>
        <w:t xml:space="preserve">zvyšných 50% z celkovej ceny, </w:t>
      </w:r>
      <w:proofErr w:type="spellStart"/>
      <w:r w:rsidR="00110105">
        <w:rPr>
          <w:rFonts w:ascii="Arial" w:hAnsi="Arial" w:cs="Arial"/>
          <w:bCs/>
          <w:sz w:val="20"/>
          <w:szCs w:val="20"/>
        </w:rPr>
        <w:t>t.j</w:t>
      </w:r>
      <w:proofErr w:type="spellEnd"/>
      <w:r w:rsidR="00110105">
        <w:rPr>
          <w:rFonts w:ascii="Arial" w:hAnsi="Arial" w:cs="Arial"/>
          <w:bCs/>
          <w:sz w:val="20"/>
          <w:szCs w:val="20"/>
        </w:rPr>
        <w:t xml:space="preserve">. </w:t>
      </w:r>
      <w:r w:rsidR="00DE18F0">
        <w:rPr>
          <w:rFonts w:ascii="Arial" w:hAnsi="Arial" w:cs="Arial"/>
          <w:bCs/>
          <w:sz w:val="20"/>
          <w:szCs w:val="20"/>
        </w:rPr>
        <w:t>..................</w:t>
      </w:r>
      <w:r w:rsidR="00110105">
        <w:rPr>
          <w:rFonts w:ascii="Arial" w:hAnsi="Arial" w:cs="Arial"/>
          <w:bCs/>
          <w:sz w:val="20"/>
          <w:szCs w:val="20"/>
        </w:rPr>
        <w:t xml:space="preserve"> € bez DPH </w:t>
      </w:r>
      <w:r w:rsidR="00DE18F0">
        <w:rPr>
          <w:rFonts w:ascii="Arial" w:hAnsi="Arial" w:cs="Arial"/>
          <w:bCs/>
          <w:sz w:val="20"/>
          <w:szCs w:val="20"/>
        </w:rPr>
        <w:t>(.........................</w:t>
      </w:r>
      <w:r w:rsidR="001E1C98">
        <w:rPr>
          <w:rFonts w:ascii="Arial" w:hAnsi="Arial" w:cs="Arial"/>
          <w:bCs/>
          <w:sz w:val="20"/>
          <w:szCs w:val="20"/>
        </w:rPr>
        <w:t xml:space="preserve"> </w:t>
      </w:r>
      <w:r w:rsidR="00110105">
        <w:rPr>
          <w:rFonts w:ascii="Arial" w:hAnsi="Arial" w:cs="Arial"/>
          <w:bCs/>
          <w:sz w:val="20"/>
          <w:szCs w:val="20"/>
        </w:rPr>
        <w:t xml:space="preserve">€ s DPH) </w:t>
      </w:r>
      <w:r w:rsidRPr="00F3322A">
        <w:rPr>
          <w:rFonts w:ascii="Arial" w:hAnsi="Arial" w:cs="Arial"/>
          <w:bCs/>
          <w:sz w:val="20"/>
          <w:szCs w:val="20"/>
        </w:rPr>
        <w:t>z Ceny diela formou preddavku na Cenu diela a to na základe zálohovej faktúry vystavenej Zhotoviteľo</w:t>
      </w:r>
      <w:r w:rsidR="003D350A">
        <w:rPr>
          <w:rFonts w:ascii="Arial" w:hAnsi="Arial" w:cs="Arial"/>
          <w:bCs/>
          <w:sz w:val="20"/>
          <w:szCs w:val="20"/>
        </w:rPr>
        <w:t>m</w:t>
      </w:r>
      <w:r w:rsidRPr="00F3322A">
        <w:rPr>
          <w:rFonts w:ascii="Arial" w:hAnsi="Arial" w:cs="Arial"/>
          <w:bCs/>
          <w:sz w:val="20"/>
          <w:szCs w:val="20"/>
        </w:rPr>
        <w:t>, bezhotovostne podľa platobných údajov uvedených v predmetnej faktúre</w:t>
      </w:r>
      <w:r w:rsidR="00AB1E0B">
        <w:rPr>
          <w:rFonts w:ascii="Arial" w:hAnsi="Arial" w:cs="Arial"/>
          <w:bCs/>
          <w:sz w:val="20"/>
          <w:szCs w:val="20"/>
        </w:rPr>
        <w:t xml:space="preserve"> </w:t>
      </w:r>
      <w:r w:rsidR="00110105">
        <w:rPr>
          <w:rFonts w:ascii="Arial" w:hAnsi="Arial" w:cs="Arial"/>
          <w:bCs/>
          <w:sz w:val="20"/>
          <w:szCs w:val="20"/>
        </w:rPr>
        <w:t>(platba pred odoslaním Diela).</w:t>
      </w:r>
    </w:p>
    <w:p w14:paraId="349CA2D5" w14:textId="77777777" w:rsidR="004609B8" w:rsidRPr="004609B8" w:rsidRDefault="004609B8" w:rsidP="004609B8">
      <w:pPr>
        <w:pStyle w:val="Odsekzoznamu"/>
        <w:ind w:left="786"/>
        <w:jc w:val="both"/>
        <w:rPr>
          <w:rFonts w:ascii="Arial" w:hAnsi="Arial" w:cs="Arial"/>
          <w:sz w:val="20"/>
          <w:szCs w:val="20"/>
        </w:rPr>
      </w:pPr>
    </w:p>
    <w:p w14:paraId="4BCCA463" w14:textId="59559AEE" w:rsidR="009E0B33" w:rsidRPr="009E0B33" w:rsidRDefault="0061545E" w:rsidP="0086382F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D00A12">
        <w:rPr>
          <w:rFonts w:ascii="Arial" w:hAnsi="Arial" w:cs="Arial"/>
        </w:rPr>
        <w:t xml:space="preserve">Po protokolárnom odovzdaní a prevzatí </w:t>
      </w:r>
      <w:r>
        <w:rPr>
          <w:rFonts w:ascii="Arial" w:hAnsi="Arial" w:cs="Arial"/>
        </w:rPr>
        <w:t>D</w:t>
      </w:r>
      <w:r w:rsidRPr="00D00A12">
        <w:rPr>
          <w:rFonts w:ascii="Arial" w:hAnsi="Arial" w:cs="Arial"/>
        </w:rPr>
        <w:t>iela</w:t>
      </w:r>
      <w:r w:rsidR="005231F1">
        <w:rPr>
          <w:rFonts w:ascii="Arial" w:hAnsi="Arial" w:cs="Arial"/>
        </w:rPr>
        <w:t xml:space="preserve"> </w:t>
      </w:r>
      <w:r w:rsidRPr="00D00A12">
        <w:rPr>
          <w:rFonts w:ascii="Arial" w:hAnsi="Arial" w:cs="Arial"/>
        </w:rPr>
        <w:t>vystaví</w:t>
      </w:r>
      <w:r w:rsidR="005231F1">
        <w:rPr>
          <w:rFonts w:ascii="Arial" w:hAnsi="Arial" w:cs="Arial"/>
        </w:rPr>
        <w:t xml:space="preserve"> Zhotoviteľ Objednávateľovi</w:t>
      </w:r>
      <w:r w:rsidRPr="00D00A12">
        <w:rPr>
          <w:rFonts w:ascii="Arial" w:hAnsi="Arial" w:cs="Arial"/>
        </w:rPr>
        <w:t xml:space="preserve"> konečnú</w:t>
      </w:r>
      <w:r w:rsidR="004609B8">
        <w:rPr>
          <w:rFonts w:ascii="Arial" w:hAnsi="Arial" w:cs="Arial"/>
        </w:rPr>
        <w:t xml:space="preserve"> vyúčtovaciu</w:t>
      </w:r>
      <w:r w:rsidRPr="00D00A12">
        <w:rPr>
          <w:rFonts w:ascii="Arial" w:hAnsi="Arial" w:cs="Arial"/>
        </w:rPr>
        <w:t xml:space="preserve"> faktúru</w:t>
      </w:r>
      <w:r w:rsidR="009E0B33" w:rsidRPr="009E0B33">
        <w:rPr>
          <w:rFonts w:ascii="Arial" w:hAnsi="Arial" w:cs="Arial"/>
        </w:rPr>
        <w:t xml:space="preserve">. Okrem </w:t>
      </w:r>
      <w:r w:rsidR="005231F1">
        <w:rPr>
          <w:rFonts w:ascii="Arial" w:hAnsi="Arial" w:cs="Arial"/>
        </w:rPr>
        <w:t xml:space="preserve">povinných </w:t>
      </w:r>
      <w:r w:rsidR="009E0B33" w:rsidRPr="009E0B33">
        <w:rPr>
          <w:rFonts w:ascii="Arial" w:hAnsi="Arial" w:cs="Arial"/>
        </w:rPr>
        <w:t xml:space="preserve">náležitostí </w:t>
      </w:r>
      <w:r w:rsidR="00D71D8C">
        <w:rPr>
          <w:rFonts w:ascii="Arial" w:hAnsi="Arial" w:cs="Arial"/>
        </w:rPr>
        <w:t>Z</w:t>
      </w:r>
      <w:r w:rsidR="009E0B33" w:rsidRPr="009E0B33">
        <w:rPr>
          <w:rFonts w:ascii="Arial" w:hAnsi="Arial" w:cs="Arial"/>
        </w:rPr>
        <w:t>mluvy bude faktúra obsahovať:</w:t>
      </w:r>
    </w:p>
    <w:p w14:paraId="04CB453B" w14:textId="7323491C" w:rsidR="009E0B33" w:rsidRPr="009E0B33" w:rsidRDefault="009E0B33" w:rsidP="0086382F">
      <w:pPr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9E0B33">
        <w:rPr>
          <w:rFonts w:ascii="Arial" w:hAnsi="Arial" w:cs="Arial"/>
        </w:rPr>
        <w:t xml:space="preserve">vyúčtovanie celého rozsahu </w:t>
      </w:r>
      <w:r w:rsidR="00D71D8C">
        <w:rPr>
          <w:rFonts w:ascii="Arial" w:hAnsi="Arial" w:cs="Arial"/>
        </w:rPr>
        <w:t>D</w:t>
      </w:r>
      <w:r w:rsidRPr="009E0B33">
        <w:rPr>
          <w:rFonts w:ascii="Arial" w:hAnsi="Arial" w:cs="Arial"/>
        </w:rPr>
        <w:t xml:space="preserve">iela, </w:t>
      </w:r>
    </w:p>
    <w:p w14:paraId="052BA50E" w14:textId="5ACD0890" w:rsidR="009E0B33" w:rsidRPr="009E0B33" w:rsidRDefault="009E0B33" w:rsidP="0086382F">
      <w:pPr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9E0B33">
        <w:rPr>
          <w:rFonts w:ascii="Arial" w:hAnsi="Arial" w:cs="Arial"/>
        </w:rPr>
        <w:t xml:space="preserve">započítanie čiastkových </w:t>
      </w:r>
      <w:r w:rsidR="004609B8">
        <w:rPr>
          <w:rFonts w:ascii="Arial" w:hAnsi="Arial" w:cs="Arial"/>
        </w:rPr>
        <w:t xml:space="preserve">preddavkových </w:t>
      </w:r>
      <w:r w:rsidRPr="009E0B33">
        <w:rPr>
          <w:rFonts w:ascii="Arial" w:hAnsi="Arial" w:cs="Arial"/>
        </w:rPr>
        <w:t xml:space="preserve">faktúr a platieb </w:t>
      </w:r>
      <w:r w:rsidR="00D71D8C">
        <w:rPr>
          <w:rFonts w:ascii="Arial" w:hAnsi="Arial" w:cs="Arial"/>
        </w:rPr>
        <w:t>O</w:t>
      </w:r>
      <w:r w:rsidRPr="009E0B33">
        <w:rPr>
          <w:rFonts w:ascii="Arial" w:hAnsi="Arial" w:cs="Arial"/>
        </w:rPr>
        <w:t>bjednávateľa do času vystavenia záverečnej faktúry,</w:t>
      </w:r>
    </w:p>
    <w:p w14:paraId="0492727B" w14:textId="6F5D2C6F" w:rsidR="009E0B33" w:rsidRPr="009E0B33" w:rsidRDefault="009E0B33" w:rsidP="0086382F">
      <w:pPr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9E0B33">
        <w:rPr>
          <w:rFonts w:ascii="Arial" w:hAnsi="Arial" w:cs="Arial"/>
        </w:rPr>
        <w:t>vyúčtovanie všetkých dohodnutých naviac</w:t>
      </w:r>
      <w:r w:rsidR="004C76EB">
        <w:rPr>
          <w:rFonts w:ascii="Arial" w:hAnsi="Arial" w:cs="Arial"/>
        </w:rPr>
        <w:t xml:space="preserve"> a menej</w:t>
      </w:r>
      <w:r w:rsidRPr="009E0B33">
        <w:rPr>
          <w:rFonts w:ascii="Arial" w:hAnsi="Arial" w:cs="Arial"/>
        </w:rPr>
        <w:t xml:space="preserve"> prác</w:t>
      </w:r>
      <w:r w:rsidR="004609B8">
        <w:rPr>
          <w:rFonts w:ascii="Arial" w:hAnsi="Arial" w:cs="Arial"/>
        </w:rPr>
        <w:t>.</w:t>
      </w:r>
    </w:p>
    <w:p w14:paraId="3C44FCD8" w14:textId="77777777" w:rsidR="00731A4E" w:rsidRDefault="00731A4E" w:rsidP="00CB741E">
      <w:pPr>
        <w:ind w:left="426"/>
        <w:contextualSpacing/>
        <w:jc w:val="both"/>
        <w:rPr>
          <w:rFonts w:ascii="Arial" w:hAnsi="Arial" w:cs="Arial"/>
        </w:rPr>
      </w:pPr>
    </w:p>
    <w:p w14:paraId="3835C087" w14:textId="77777777" w:rsidR="00110105" w:rsidRDefault="00110105" w:rsidP="00EA5657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</w:p>
    <w:p w14:paraId="6C47A000" w14:textId="77777777" w:rsidR="00110105" w:rsidRDefault="00110105" w:rsidP="00EA5657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</w:p>
    <w:p w14:paraId="2097DA49" w14:textId="77777777" w:rsidR="00110105" w:rsidRDefault="00110105" w:rsidP="00EA5657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</w:p>
    <w:p w14:paraId="3DA4B58C" w14:textId="12D215B7" w:rsidR="00981ECE" w:rsidRPr="00CD699E" w:rsidRDefault="00744B84" w:rsidP="00EA5657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  <w:r w:rsidRPr="00CD699E">
        <w:rPr>
          <w:rFonts w:ascii="Arial" w:hAnsi="Arial" w:cs="Arial"/>
          <w:b/>
          <w:color w:val="000000"/>
        </w:rPr>
        <w:t>V</w:t>
      </w:r>
      <w:r w:rsidR="00981ECE" w:rsidRPr="00CD699E">
        <w:rPr>
          <w:rFonts w:ascii="Arial" w:hAnsi="Arial" w:cs="Arial"/>
          <w:b/>
          <w:color w:val="000000"/>
        </w:rPr>
        <w:t>.</w:t>
      </w:r>
    </w:p>
    <w:p w14:paraId="72D595D8" w14:textId="66460A76" w:rsidR="00981ECE" w:rsidRPr="00CD699E" w:rsidRDefault="0079422E" w:rsidP="00EA5657">
      <w:pPr>
        <w:pStyle w:val="Zarkazkladnhotextu2"/>
        <w:spacing w:after="0" w:line="240" w:lineRule="auto"/>
        <w:ind w:left="0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Spôsob </w:t>
      </w:r>
      <w:r w:rsidR="00A531F2">
        <w:rPr>
          <w:rFonts w:ascii="Arial" w:hAnsi="Arial" w:cs="Arial"/>
          <w:b/>
          <w:color w:val="000000"/>
        </w:rPr>
        <w:t>vykonávania Diela</w:t>
      </w:r>
    </w:p>
    <w:p w14:paraId="06E28572" w14:textId="77777777" w:rsidR="00981ECE" w:rsidRPr="00CD699E" w:rsidRDefault="00981ECE" w:rsidP="00CB741E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3B261133" w14:textId="79769BBC" w:rsidR="00981ECE" w:rsidRPr="00CD699E" w:rsidRDefault="004F387B" w:rsidP="0086382F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>Zhotoviteľ  je povinný</w:t>
      </w:r>
      <w:r w:rsidR="00981ECE" w:rsidRPr="00CD699E">
        <w:rPr>
          <w:rFonts w:ascii="Arial" w:hAnsi="Arial" w:cs="Arial"/>
        </w:rPr>
        <w:t xml:space="preserve"> pri zhotovení </w:t>
      </w:r>
      <w:r w:rsidR="00593D5A">
        <w:rPr>
          <w:rFonts w:ascii="Arial" w:hAnsi="Arial" w:cs="Arial"/>
        </w:rPr>
        <w:t>D</w:t>
      </w:r>
      <w:r w:rsidR="00981ECE" w:rsidRPr="00CD699E">
        <w:rPr>
          <w:rFonts w:ascii="Arial" w:hAnsi="Arial" w:cs="Arial"/>
        </w:rPr>
        <w:t>iela:</w:t>
      </w:r>
    </w:p>
    <w:p w14:paraId="35103993" w14:textId="1C2E7326" w:rsidR="004F387B" w:rsidRPr="00CD699E" w:rsidRDefault="00981ECE" w:rsidP="0086382F">
      <w:pPr>
        <w:numPr>
          <w:ilvl w:val="1"/>
          <w:numId w:val="2"/>
        </w:numPr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postupovať s odbornou starostlivosťou </w:t>
      </w:r>
      <w:r w:rsidR="004F387B" w:rsidRPr="00CD699E">
        <w:rPr>
          <w:rFonts w:ascii="Arial" w:hAnsi="Arial" w:cs="Arial"/>
        </w:rPr>
        <w:t>v súlade s</w:t>
      </w:r>
      <w:r w:rsidR="00CE00C9" w:rsidRPr="00CD699E">
        <w:rPr>
          <w:rFonts w:ascii="Arial" w:hAnsi="Arial" w:cs="Arial"/>
        </w:rPr>
        <w:t xml:space="preserve">o záujmami </w:t>
      </w:r>
      <w:r w:rsidR="00A3625B">
        <w:rPr>
          <w:rFonts w:ascii="Arial" w:hAnsi="Arial" w:cs="Arial"/>
        </w:rPr>
        <w:t>O</w:t>
      </w:r>
      <w:r w:rsidR="00CE00C9" w:rsidRPr="00CD699E">
        <w:rPr>
          <w:rFonts w:ascii="Arial" w:hAnsi="Arial" w:cs="Arial"/>
        </w:rPr>
        <w:t>bjednávateľa;</w:t>
      </w:r>
    </w:p>
    <w:p w14:paraId="567B76D0" w14:textId="58B64223" w:rsidR="00FC5C21" w:rsidRDefault="00981ECE" w:rsidP="0086382F">
      <w:pPr>
        <w:numPr>
          <w:ilvl w:val="1"/>
          <w:numId w:val="2"/>
        </w:numPr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bezodkladne prerokovať všetky skutočnosti, ktoré by mohli negatívne ovplyvniť priebeh a výsledok vykonávania </w:t>
      </w:r>
      <w:r w:rsidR="00A3625B">
        <w:rPr>
          <w:rFonts w:ascii="Arial" w:hAnsi="Arial" w:cs="Arial"/>
        </w:rPr>
        <w:t>D</w:t>
      </w:r>
      <w:r w:rsidR="00CE00C9" w:rsidRPr="00CD699E">
        <w:rPr>
          <w:rFonts w:ascii="Arial" w:hAnsi="Arial" w:cs="Arial"/>
        </w:rPr>
        <w:t>iela</w:t>
      </w:r>
      <w:r w:rsidRPr="00CD699E">
        <w:rPr>
          <w:rFonts w:ascii="Arial" w:hAnsi="Arial" w:cs="Arial"/>
        </w:rPr>
        <w:t xml:space="preserve"> a oznámiť všetky skutočnosti, ktoré by mohli ohroziť záujmy </w:t>
      </w:r>
      <w:r w:rsidR="00A3625B">
        <w:rPr>
          <w:rFonts w:ascii="Arial" w:hAnsi="Arial" w:cs="Arial"/>
        </w:rPr>
        <w:t>O</w:t>
      </w:r>
      <w:r w:rsidR="004F387B" w:rsidRPr="00CD699E">
        <w:rPr>
          <w:rFonts w:ascii="Arial" w:hAnsi="Arial" w:cs="Arial"/>
        </w:rPr>
        <w:t>bjednávateľ</w:t>
      </w:r>
      <w:r w:rsidRPr="00CD699E">
        <w:rPr>
          <w:rFonts w:ascii="Arial" w:hAnsi="Arial" w:cs="Arial"/>
        </w:rPr>
        <w:t>a</w:t>
      </w:r>
      <w:r w:rsidR="005D5C6A">
        <w:rPr>
          <w:rFonts w:ascii="Arial" w:hAnsi="Arial" w:cs="Arial"/>
        </w:rPr>
        <w:t>,</w:t>
      </w:r>
    </w:p>
    <w:p w14:paraId="2CECA5AA" w14:textId="5DDE8C5A" w:rsidR="00E75C6C" w:rsidRPr="00B235FC" w:rsidRDefault="00197B8D" w:rsidP="0086382F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</w:rPr>
      </w:pPr>
      <w:r w:rsidRPr="00CD699E">
        <w:rPr>
          <w:rFonts w:ascii="Arial" w:hAnsi="Arial" w:cs="Arial"/>
        </w:rPr>
        <w:t xml:space="preserve">Zmluvné strany sa zaväzujú navzájom sa včas informovať o všetkých skutočnostiach rozhodných a podstatných pre riadne vykonanie </w:t>
      </w:r>
      <w:r w:rsidR="00E734DA">
        <w:rPr>
          <w:rFonts w:ascii="Arial" w:hAnsi="Arial" w:cs="Arial"/>
        </w:rPr>
        <w:t>D</w:t>
      </w:r>
      <w:r w:rsidRPr="00CD699E">
        <w:rPr>
          <w:rFonts w:ascii="Arial" w:hAnsi="Arial" w:cs="Arial"/>
        </w:rPr>
        <w:t xml:space="preserve">iela </w:t>
      </w:r>
      <w:r w:rsidR="00F53457" w:rsidRPr="00F53457">
        <w:rPr>
          <w:rFonts w:ascii="Arial" w:hAnsi="Arial" w:cs="Arial"/>
        </w:rPr>
        <w:t>Z</w:t>
      </w:r>
      <w:r w:rsidRPr="00F53457">
        <w:rPr>
          <w:rFonts w:ascii="Arial" w:hAnsi="Arial" w:cs="Arial"/>
        </w:rPr>
        <w:t>hotoviteľom</w:t>
      </w:r>
      <w:r w:rsidRPr="00CD699E">
        <w:rPr>
          <w:rFonts w:ascii="Arial" w:hAnsi="Arial" w:cs="Arial"/>
        </w:rPr>
        <w:t xml:space="preserve"> podľa Zmluvy.</w:t>
      </w:r>
      <w:r w:rsidR="00B60535">
        <w:rPr>
          <w:rFonts w:ascii="Arial" w:hAnsi="Arial" w:cs="Arial"/>
        </w:rPr>
        <w:t xml:space="preserve"> </w:t>
      </w:r>
      <w:r w:rsidR="00112605" w:rsidRPr="00B60535">
        <w:rPr>
          <w:rFonts w:ascii="Arial" w:hAnsi="Arial" w:cs="Arial"/>
        </w:rPr>
        <w:t xml:space="preserve">Zhotoviteľ je povinný bez </w:t>
      </w:r>
      <w:r w:rsidR="00112605" w:rsidRPr="00B60535">
        <w:rPr>
          <w:rFonts w:ascii="Arial" w:hAnsi="Arial" w:cs="Arial"/>
        </w:rPr>
        <w:lastRenderedPageBreak/>
        <w:t>zbytočného odkladu upozorniť Objednávateľa na nevhodnú povahu pokynov, vecí alebo podkladov, ak Zhotoviteľ mohol túto nevhodnosť zistiť pri vynaložení odbornej starostlivosti.</w:t>
      </w:r>
      <w:r w:rsidR="00B60535">
        <w:rPr>
          <w:rFonts w:ascii="Arial" w:hAnsi="Arial" w:cs="Arial"/>
        </w:rPr>
        <w:t xml:space="preserve"> </w:t>
      </w:r>
    </w:p>
    <w:p w14:paraId="71C6B604" w14:textId="77777777" w:rsidR="00B235FC" w:rsidRDefault="006F7D37" w:rsidP="0086382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F7D37">
        <w:rPr>
          <w:rFonts w:ascii="Arial" w:hAnsi="Arial" w:cs="Arial"/>
        </w:rPr>
        <w:t xml:space="preserve">Zhotoviteľ je oprávnený poveriť inú osobu (subdodávateľa) vykonávaním </w:t>
      </w:r>
      <w:r w:rsidR="00B8005B">
        <w:rPr>
          <w:rFonts w:ascii="Arial" w:hAnsi="Arial" w:cs="Arial"/>
        </w:rPr>
        <w:t>D</w:t>
      </w:r>
      <w:r w:rsidRPr="006F7D37">
        <w:rPr>
          <w:rFonts w:ascii="Arial" w:hAnsi="Arial" w:cs="Arial"/>
        </w:rPr>
        <w:t xml:space="preserve">iela alebo akejkoľvek časti </w:t>
      </w:r>
      <w:r w:rsidR="00B8005B">
        <w:rPr>
          <w:rFonts w:ascii="Arial" w:hAnsi="Arial" w:cs="Arial"/>
        </w:rPr>
        <w:t>D</w:t>
      </w:r>
      <w:r w:rsidRPr="006F7D37">
        <w:rPr>
          <w:rFonts w:ascii="Arial" w:hAnsi="Arial" w:cs="Arial"/>
        </w:rPr>
        <w:t xml:space="preserve">iela </w:t>
      </w:r>
      <w:r w:rsidR="00B235FC">
        <w:rPr>
          <w:rFonts w:ascii="Arial" w:hAnsi="Arial" w:cs="Arial"/>
        </w:rPr>
        <w:t>bez potreby osobitného</w:t>
      </w:r>
      <w:r w:rsidRPr="006F7D37">
        <w:rPr>
          <w:rFonts w:ascii="Arial" w:hAnsi="Arial" w:cs="Arial"/>
        </w:rPr>
        <w:t xml:space="preserve"> písomného súhlasu </w:t>
      </w:r>
      <w:r w:rsidR="00B8005B">
        <w:rPr>
          <w:rFonts w:ascii="Arial" w:hAnsi="Arial" w:cs="Arial"/>
        </w:rPr>
        <w:t>O</w:t>
      </w:r>
      <w:r w:rsidRPr="006F7D37">
        <w:rPr>
          <w:rFonts w:ascii="Arial" w:hAnsi="Arial" w:cs="Arial"/>
        </w:rPr>
        <w:t>bjednávateľa</w:t>
      </w:r>
      <w:r w:rsidR="00B235FC">
        <w:rPr>
          <w:rFonts w:ascii="Arial" w:hAnsi="Arial" w:cs="Arial"/>
        </w:rPr>
        <w:t>. P</w:t>
      </w:r>
      <w:r w:rsidR="00262597" w:rsidRPr="00B235FC">
        <w:rPr>
          <w:rFonts w:ascii="Arial" w:hAnsi="Arial" w:cs="Arial"/>
        </w:rPr>
        <w:t>ri vykonávaní Diela inou osobou má Zhotoviteľ zodpovednosť, ako keby Dielo vykonával sám,</w:t>
      </w:r>
    </w:p>
    <w:p w14:paraId="17C6450E" w14:textId="2D50046E" w:rsidR="00F72C0C" w:rsidRPr="00B235FC" w:rsidRDefault="00F72C0C" w:rsidP="0086382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235FC">
        <w:rPr>
          <w:rFonts w:ascii="Arial" w:hAnsi="Arial" w:cs="Arial"/>
          <w:iCs/>
        </w:rPr>
        <w:t>V prípade, že ktorákoľvek zo Zmluvných strán zistí skutočnosť, ktorá zakladá dôvodné obavy, že sa nepodarí vykonať Dielo podľa dojednaných podmienok stanovených touto Zmluvou, je povinná o tejto skutočnosti bez zbytočného odkladu informovať druhú stranu. Zmluvné strany sa zaväzujú k spoločnému konaniu v lehote do 3 pracovných dní nasledujúcich po dni, v ktorom niektorá zo zmluvných strán túto skutočnosť oznámila druhej strane. Na tomto rokovaní posúdia vážnosť situácie s ohľadom na možnosť dodržania stanoveného termínu a cieľa. Týmto nie sú dotknuté povinnosti oboch zmluvných strán podľa tejto Zmluvy, pokiaľ sa strany nedohodnú inak.</w:t>
      </w:r>
    </w:p>
    <w:p w14:paraId="70886299" w14:textId="6DAAE545" w:rsidR="00EF18B7" w:rsidRDefault="00EF18B7" w:rsidP="0086382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F18B7">
        <w:rPr>
          <w:rFonts w:ascii="Arial" w:hAnsi="Arial" w:cs="Arial"/>
        </w:rPr>
        <w:t xml:space="preserve">Vlastníkom </w:t>
      </w:r>
      <w:r>
        <w:rPr>
          <w:rFonts w:ascii="Arial" w:hAnsi="Arial" w:cs="Arial"/>
        </w:rPr>
        <w:t>D</w:t>
      </w:r>
      <w:r w:rsidRPr="00EF18B7">
        <w:rPr>
          <w:rFonts w:ascii="Arial" w:hAnsi="Arial" w:cs="Arial"/>
        </w:rPr>
        <w:t xml:space="preserve">iela je od počiatku jeho vykonávania </w:t>
      </w:r>
      <w:r w:rsidR="00B235FC">
        <w:rPr>
          <w:rFonts w:ascii="Arial" w:hAnsi="Arial" w:cs="Arial"/>
        </w:rPr>
        <w:t>Zhotoviteľ</w:t>
      </w:r>
      <w:r w:rsidRPr="00EF18B7">
        <w:rPr>
          <w:rFonts w:ascii="Arial" w:hAnsi="Arial" w:cs="Arial"/>
        </w:rPr>
        <w:t xml:space="preserve">. Vlastnícke právo </w:t>
      </w:r>
      <w:r w:rsidR="00B235FC">
        <w:rPr>
          <w:rFonts w:ascii="Arial" w:hAnsi="Arial" w:cs="Arial"/>
        </w:rPr>
        <w:t>k Dielu</w:t>
      </w:r>
      <w:r w:rsidRPr="00EF18B7">
        <w:rPr>
          <w:rFonts w:ascii="Arial" w:hAnsi="Arial" w:cs="Arial"/>
        </w:rPr>
        <w:t xml:space="preserve"> prechádza na </w:t>
      </w:r>
      <w:r>
        <w:rPr>
          <w:rFonts w:ascii="Arial" w:hAnsi="Arial" w:cs="Arial"/>
        </w:rPr>
        <w:t>O</w:t>
      </w:r>
      <w:r w:rsidRPr="00EF18B7">
        <w:rPr>
          <w:rFonts w:ascii="Arial" w:hAnsi="Arial" w:cs="Arial"/>
        </w:rPr>
        <w:t xml:space="preserve">bjednávateľa </w:t>
      </w:r>
      <w:r w:rsidR="00B235FC">
        <w:rPr>
          <w:rFonts w:ascii="Arial" w:hAnsi="Arial" w:cs="Arial"/>
        </w:rPr>
        <w:t>po kumulatívnom splnení dvoch podmienok, a to</w:t>
      </w:r>
    </w:p>
    <w:p w14:paraId="33AA1B7D" w14:textId="4C3DB9C6" w:rsidR="00B235FC" w:rsidRDefault="00B235FC" w:rsidP="0086382F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protokolárne odovzdanie a prevzatie Diela,</w:t>
      </w:r>
    </w:p>
    <w:p w14:paraId="3F06E1FF" w14:textId="1CE0096E" w:rsidR="00B235FC" w:rsidRPr="00EF18B7" w:rsidRDefault="00B235FC" w:rsidP="0086382F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úplná úhrada Ceny diela.</w:t>
      </w:r>
    </w:p>
    <w:p w14:paraId="3B3B695D" w14:textId="110FC9F6" w:rsidR="00EF18B7" w:rsidRPr="00EF18B7" w:rsidRDefault="0086382F" w:rsidP="0086382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</w:t>
      </w:r>
      <w:r w:rsidR="00B235FC">
        <w:rPr>
          <w:rFonts w:ascii="Arial" w:hAnsi="Arial" w:cs="Arial"/>
        </w:rPr>
        <w:t xml:space="preserve"> </w:t>
      </w:r>
      <w:r w:rsidR="00EF18B7" w:rsidRPr="00EF18B7">
        <w:rPr>
          <w:rFonts w:ascii="Arial" w:hAnsi="Arial" w:cs="Arial"/>
        </w:rPr>
        <w:t xml:space="preserve">nesie nebezpečenstvo za škody vzniknuté na akejkoľvek časti </w:t>
      </w:r>
      <w:r w:rsidR="00EF18B7">
        <w:rPr>
          <w:rFonts w:ascii="Arial" w:hAnsi="Arial" w:cs="Arial"/>
        </w:rPr>
        <w:t>D</w:t>
      </w:r>
      <w:r w:rsidR="00EF18B7" w:rsidRPr="00EF18B7">
        <w:rPr>
          <w:rFonts w:ascii="Arial" w:hAnsi="Arial" w:cs="Arial"/>
        </w:rPr>
        <w:t>iela, zariadenia a materiálu až do času odovzdania</w:t>
      </w:r>
      <w:r w:rsidR="00EF18B7">
        <w:rPr>
          <w:rFonts w:ascii="Arial" w:hAnsi="Arial" w:cs="Arial"/>
        </w:rPr>
        <w:t xml:space="preserve"> D</w:t>
      </w:r>
      <w:r w:rsidR="00EF18B7" w:rsidRPr="00EF18B7">
        <w:rPr>
          <w:rFonts w:ascii="Arial" w:hAnsi="Arial" w:cs="Arial"/>
        </w:rPr>
        <w:t>iela</w:t>
      </w:r>
      <w:r w:rsidR="00EF18B7">
        <w:rPr>
          <w:rFonts w:ascii="Arial" w:hAnsi="Arial" w:cs="Arial"/>
        </w:rPr>
        <w:t xml:space="preserve"> </w:t>
      </w:r>
      <w:r w:rsidR="00B0472E">
        <w:rPr>
          <w:rFonts w:ascii="Arial" w:hAnsi="Arial" w:cs="Arial"/>
        </w:rPr>
        <w:t>Objednávateľovi</w:t>
      </w:r>
      <w:r w:rsidR="00EF18B7" w:rsidRPr="00EF18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Zhotoviteľ</w:t>
      </w:r>
      <w:r w:rsidR="00B235FC">
        <w:rPr>
          <w:rFonts w:ascii="Arial" w:hAnsi="Arial" w:cs="Arial"/>
        </w:rPr>
        <w:t xml:space="preserve"> </w:t>
      </w:r>
      <w:r w:rsidR="00EF18B7" w:rsidRPr="00EF18B7">
        <w:rPr>
          <w:rFonts w:ascii="Arial" w:hAnsi="Arial" w:cs="Arial"/>
        </w:rPr>
        <w:t xml:space="preserve">rovnako nesie nebezpečenstvo za škody vzniknuté na zariadení, strojoch, nástrojoch a iných veciach, ktoré má na vykonávanie </w:t>
      </w:r>
      <w:r w:rsidR="00B0472E">
        <w:rPr>
          <w:rFonts w:ascii="Arial" w:hAnsi="Arial" w:cs="Arial"/>
        </w:rPr>
        <w:t>D</w:t>
      </w:r>
      <w:r w:rsidR="00EF18B7" w:rsidRPr="00EF18B7">
        <w:rPr>
          <w:rFonts w:ascii="Arial" w:hAnsi="Arial" w:cs="Arial"/>
        </w:rPr>
        <w:t xml:space="preserve">iela. </w:t>
      </w:r>
    </w:p>
    <w:p w14:paraId="101373F6" w14:textId="77777777" w:rsidR="00351253" w:rsidRDefault="00351253" w:rsidP="00E7390F">
      <w:pPr>
        <w:contextualSpacing/>
        <w:jc w:val="both"/>
        <w:rPr>
          <w:rFonts w:ascii="Arial" w:hAnsi="Arial" w:cs="Arial"/>
        </w:rPr>
      </w:pPr>
    </w:p>
    <w:p w14:paraId="0B57150B" w14:textId="20ECC46C" w:rsidR="00B929CF" w:rsidRDefault="00C31472" w:rsidP="00CB741E">
      <w:pPr>
        <w:contextualSpacing/>
        <w:jc w:val="center"/>
        <w:rPr>
          <w:rFonts w:ascii="Arial" w:hAnsi="Arial" w:cs="Arial"/>
          <w:b/>
        </w:rPr>
      </w:pPr>
      <w:r w:rsidRPr="00C31472">
        <w:rPr>
          <w:rFonts w:ascii="Arial" w:hAnsi="Arial" w:cs="Arial"/>
          <w:b/>
        </w:rPr>
        <w:t>VI.</w:t>
      </w:r>
    </w:p>
    <w:p w14:paraId="1E708820" w14:textId="604F480B" w:rsidR="003C04BE" w:rsidRPr="00CD699E" w:rsidRDefault="003C04BE" w:rsidP="00CB741E">
      <w:pPr>
        <w:contextualSpacing/>
        <w:jc w:val="center"/>
        <w:rPr>
          <w:rFonts w:ascii="Arial" w:hAnsi="Arial" w:cs="Arial"/>
          <w:b/>
        </w:rPr>
      </w:pPr>
      <w:r w:rsidRPr="00CD699E">
        <w:rPr>
          <w:rFonts w:ascii="Arial" w:hAnsi="Arial" w:cs="Arial"/>
          <w:b/>
        </w:rPr>
        <w:t>Zodpovednosť za vady a</w:t>
      </w:r>
      <w:r w:rsidR="00815F2D">
        <w:rPr>
          <w:rFonts w:ascii="Arial" w:hAnsi="Arial" w:cs="Arial"/>
          <w:b/>
        </w:rPr>
        <w:t> </w:t>
      </w:r>
      <w:r w:rsidRPr="00CD699E">
        <w:rPr>
          <w:rFonts w:ascii="Arial" w:hAnsi="Arial" w:cs="Arial"/>
          <w:b/>
        </w:rPr>
        <w:t>záruka</w:t>
      </w:r>
      <w:r w:rsidR="00815F2D">
        <w:rPr>
          <w:rFonts w:ascii="Arial" w:hAnsi="Arial" w:cs="Arial"/>
          <w:b/>
        </w:rPr>
        <w:t xml:space="preserve"> za akosť</w:t>
      </w:r>
    </w:p>
    <w:p w14:paraId="5E22FF3A" w14:textId="77777777" w:rsidR="003C04BE" w:rsidRPr="00CD699E" w:rsidRDefault="003C04BE" w:rsidP="00CB741E">
      <w:pPr>
        <w:contextualSpacing/>
        <w:jc w:val="center"/>
        <w:rPr>
          <w:rFonts w:ascii="Arial" w:hAnsi="Arial" w:cs="Arial"/>
          <w:b/>
        </w:rPr>
      </w:pPr>
    </w:p>
    <w:p w14:paraId="4EFA8FE5" w14:textId="77777777" w:rsidR="007D7F7F" w:rsidRPr="00CD699E" w:rsidRDefault="007D7F7F" w:rsidP="0086382F">
      <w:pPr>
        <w:numPr>
          <w:ilvl w:val="6"/>
          <w:numId w:val="4"/>
        </w:numPr>
        <w:ind w:left="426" w:hanging="426"/>
        <w:contextualSpacing/>
        <w:rPr>
          <w:rFonts w:ascii="Arial" w:hAnsi="Arial" w:cs="Arial"/>
          <w:iCs/>
        </w:rPr>
      </w:pPr>
      <w:r w:rsidRPr="00CD699E">
        <w:rPr>
          <w:rFonts w:ascii="Arial" w:hAnsi="Arial" w:cs="Arial"/>
          <w:iCs/>
        </w:rPr>
        <w:t xml:space="preserve">Zhotoviteľ zodpovedá za vady </w:t>
      </w:r>
      <w:r>
        <w:rPr>
          <w:rFonts w:ascii="Arial" w:hAnsi="Arial" w:cs="Arial"/>
          <w:iCs/>
        </w:rPr>
        <w:t>D</w:t>
      </w:r>
      <w:r w:rsidRPr="00CD699E">
        <w:rPr>
          <w:rFonts w:ascii="Arial" w:hAnsi="Arial" w:cs="Arial"/>
          <w:iCs/>
        </w:rPr>
        <w:t>iela:</w:t>
      </w:r>
    </w:p>
    <w:p w14:paraId="7D6F2299" w14:textId="77777777" w:rsidR="007D7F7F" w:rsidRPr="00CD699E" w:rsidRDefault="007D7F7F" w:rsidP="0086382F">
      <w:pPr>
        <w:numPr>
          <w:ilvl w:val="7"/>
          <w:numId w:val="4"/>
        </w:numPr>
        <w:ind w:left="851" w:hanging="284"/>
        <w:contextualSpacing/>
        <w:rPr>
          <w:rFonts w:ascii="Arial" w:hAnsi="Arial" w:cs="Arial"/>
          <w:iCs/>
        </w:rPr>
      </w:pPr>
      <w:r w:rsidRPr="00CD699E">
        <w:rPr>
          <w:rFonts w:ascii="Arial" w:hAnsi="Arial" w:cs="Arial"/>
          <w:iCs/>
        </w:rPr>
        <w:t xml:space="preserve">ktoré má </w:t>
      </w:r>
      <w:r>
        <w:rPr>
          <w:rFonts w:ascii="Arial" w:hAnsi="Arial" w:cs="Arial"/>
          <w:iCs/>
        </w:rPr>
        <w:t>D</w:t>
      </w:r>
      <w:r w:rsidRPr="00CD699E">
        <w:rPr>
          <w:rFonts w:ascii="Arial" w:hAnsi="Arial" w:cs="Arial"/>
          <w:iCs/>
        </w:rPr>
        <w:t xml:space="preserve">ielo v čase jeho odovzdania </w:t>
      </w:r>
      <w:r>
        <w:rPr>
          <w:rFonts w:ascii="Arial" w:hAnsi="Arial" w:cs="Arial"/>
          <w:iCs/>
        </w:rPr>
        <w:t>O</w:t>
      </w:r>
      <w:r w:rsidRPr="00CD699E">
        <w:rPr>
          <w:rFonts w:ascii="Arial" w:hAnsi="Arial" w:cs="Arial"/>
          <w:iCs/>
        </w:rPr>
        <w:t>bjednávateľovi,</w:t>
      </w:r>
    </w:p>
    <w:p w14:paraId="1C6F551F" w14:textId="4760AB5D" w:rsidR="004D6E28" w:rsidRPr="007D7F7F" w:rsidRDefault="007D7F7F" w:rsidP="0086382F">
      <w:pPr>
        <w:numPr>
          <w:ilvl w:val="7"/>
          <w:numId w:val="4"/>
        </w:numPr>
        <w:ind w:left="851" w:hanging="284"/>
        <w:contextualSpacing/>
        <w:rPr>
          <w:rFonts w:ascii="Arial" w:hAnsi="Arial" w:cs="Arial"/>
          <w:iCs/>
        </w:rPr>
      </w:pPr>
      <w:r w:rsidRPr="00CD699E">
        <w:rPr>
          <w:rFonts w:ascii="Arial" w:hAnsi="Arial" w:cs="Arial"/>
          <w:iCs/>
        </w:rPr>
        <w:t xml:space="preserve">v rozsahu záruky za akosť </w:t>
      </w:r>
      <w:r>
        <w:rPr>
          <w:rFonts w:ascii="Arial" w:hAnsi="Arial" w:cs="Arial"/>
          <w:iCs/>
        </w:rPr>
        <w:t>D</w:t>
      </w:r>
      <w:r w:rsidRPr="00CD699E">
        <w:rPr>
          <w:rFonts w:ascii="Arial" w:hAnsi="Arial" w:cs="Arial"/>
          <w:iCs/>
        </w:rPr>
        <w:t>iela</w:t>
      </w:r>
      <w:r>
        <w:rPr>
          <w:rFonts w:ascii="Arial" w:hAnsi="Arial" w:cs="Arial"/>
          <w:iCs/>
        </w:rPr>
        <w:t xml:space="preserve"> podľa ods. 2 a </w:t>
      </w:r>
      <w:proofErr w:type="spellStart"/>
      <w:r>
        <w:rPr>
          <w:rFonts w:ascii="Arial" w:hAnsi="Arial" w:cs="Arial"/>
          <w:iCs/>
        </w:rPr>
        <w:t>nasl</w:t>
      </w:r>
      <w:proofErr w:type="spellEnd"/>
      <w:r>
        <w:rPr>
          <w:rFonts w:ascii="Arial" w:hAnsi="Arial" w:cs="Arial"/>
          <w:iCs/>
        </w:rPr>
        <w:t>. tohto článku Zmluvy.</w:t>
      </w:r>
    </w:p>
    <w:p w14:paraId="784D7B15" w14:textId="65A0DEE7" w:rsidR="00B12877" w:rsidRDefault="004D6344" w:rsidP="0086382F">
      <w:pPr>
        <w:numPr>
          <w:ilvl w:val="6"/>
          <w:numId w:val="4"/>
        </w:numPr>
        <w:ind w:left="426" w:hanging="426"/>
        <w:contextualSpacing/>
        <w:jc w:val="both"/>
        <w:rPr>
          <w:rFonts w:ascii="Arial" w:hAnsi="Arial" w:cs="Arial"/>
          <w:iCs/>
        </w:rPr>
      </w:pPr>
      <w:r w:rsidRPr="00D00A12">
        <w:rPr>
          <w:rFonts w:ascii="Arial" w:hAnsi="Arial" w:cs="Arial"/>
        </w:rPr>
        <w:t xml:space="preserve">Zhotoviteľ poskytuje </w:t>
      </w:r>
      <w:r>
        <w:rPr>
          <w:rFonts w:ascii="Arial" w:hAnsi="Arial" w:cs="Arial"/>
        </w:rPr>
        <w:t>O</w:t>
      </w:r>
      <w:r w:rsidRPr="00D00A12">
        <w:rPr>
          <w:rFonts w:ascii="Arial" w:hAnsi="Arial" w:cs="Arial"/>
        </w:rPr>
        <w:t xml:space="preserve">bjednávateľovi na vykonané </w:t>
      </w:r>
      <w:r>
        <w:rPr>
          <w:rFonts w:ascii="Arial" w:hAnsi="Arial" w:cs="Arial"/>
        </w:rPr>
        <w:t>D</w:t>
      </w:r>
      <w:r w:rsidRPr="00D00A12">
        <w:rPr>
          <w:rFonts w:ascii="Arial" w:hAnsi="Arial" w:cs="Arial"/>
        </w:rPr>
        <w:t xml:space="preserve">ielo záruku a zodpovedá za to, že </w:t>
      </w:r>
      <w:r>
        <w:rPr>
          <w:rFonts w:ascii="Arial" w:hAnsi="Arial" w:cs="Arial"/>
        </w:rPr>
        <w:t>D</w:t>
      </w:r>
      <w:r w:rsidRPr="00D00A12">
        <w:rPr>
          <w:rFonts w:ascii="Arial" w:hAnsi="Arial" w:cs="Arial"/>
        </w:rPr>
        <w:t xml:space="preserve">ielo bude mať počas celej záručnej doby vlastnosti stanovené najmä touto </w:t>
      </w:r>
      <w:r>
        <w:rPr>
          <w:rFonts w:ascii="Arial" w:hAnsi="Arial" w:cs="Arial"/>
        </w:rPr>
        <w:t>Z</w:t>
      </w:r>
      <w:r w:rsidRPr="00D00A12">
        <w:rPr>
          <w:rFonts w:ascii="Arial" w:hAnsi="Arial" w:cs="Arial"/>
        </w:rPr>
        <w:t>mluvou o</w:t>
      </w:r>
      <w:r w:rsidR="00B235FC">
        <w:rPr>
          <w:rFonts w:ascii="Arial" w:hAnsi="Arial" w:cs="Arial"/>
        </w:rPr>
        <w:t> </w:t>
      </w:r>
      <w:r w:rsidRPr="00D00A12">
        <w:rPr>
          <w:rFonts w:ascii="Arial" w:hAnsi="Arial" w:cs="Arial"/>
        </w:rPr>
        <w:t>dielo</w:t>
      </w:r>
      <w:r w:rsidR="00B235FC">
        <w:rPr>
          <w:rFonts w:ascii="Arial" w:hAnsi="Arial" w:cs="Arial"/>
        </w:rPr>
        <w:t xml:space="preserve"> a Cenovou ponukou. </w:t>
      </w:r>
      <w:r w:rsidRPr="00D00A12">
        <w:rPr>
          <w:rFonts w:ascii="Arial" w:hAnsi="Arial" w:cs="Arial"/>
        </w:rPr>
        <w:t xml:space="preserve">Zhotoviteľ ďalej zodpovedá za to, že vykonané </w:t>
      </w:r>
      <w:r>
        <w:rPr>
          <w:rFonts w:ascii="Arial" w:hAnsi="Arial" w:cs="Arial"/>
        </w:rPr>
        <w:t>D</w:t>
      </w:r>
      <w:r w:rsidRPr="00D00A12">
        <w:rPr>
          <w:rFonts w:ascii="Arial" w:hAnsi="Arial" w:cs="Arial"/>
        </w:rPr>
        <w:t xml:space="preserve">ielo bude kompletné, a teda bez vád, ktoré by rušili alebo znižovali jeho hodnotu alebo schopnosť jeho používania na určené účely. </w:t>
      </w:r>
    </w:p>
    <w:p w14:paraId="3E85F1B4" w14:textId="5DE5ADBD" w:rsidR="0002222F" w:rsidRPr="007D7F7F" w:rsidRDefault="00B12877" w:rsidP="0086382F">
      <w:pPr>
        <w:numPr>
          <w:ilvl w:val="6"/>
          <w:numId w:val="4"/>
        </w:numPr>
        <w:ind w:left="426" w:hanging="426"/>
        <w:contextualSpacing/>
        <w:jc w:val="both"/>
        <w:rPr>
          <w:rFonts w:ascii="Arial" w:hAnsi="Arial" w:cs="Arial"/>
          <w:iCs/>
        </w:rPr>
      </w:pPr>
      <w:r w:rsidRPr="00B12877">
        <w:rPr>
          <w:rFonts w:ascii="Arial" w:hAnsi="Arial" w:cs="Arial"/>
          <w:iCs/>
        </w:rPr>
        <w:t xml:space="preserve">Dĺžka záručnej doby je </w:t>
      </w:r>
      <w:r w:rsidR="0086382F">
        <w:rPr>
          <w:rFonts w:ascii="Arial" w:hAnsi="Arial" w:cs="Arial"/>
          <w:iCs/>
        </w:rPr>
        <w:t>24</w:t>
      </w:r>
      <w:r w:rsidR="00910083" w:rsidRPr="00910083">
        <w:rPr>
          <w:rFonts w:ascii="Arial" w:hAnsi="Arial" w:cs="Arial"/>
          <w:iCs/>
        </w:rPr>
        <w:t xml:space="preserve"> </w:t>
      </w:r>
      <w:r w:rsidRPr="00910083">
        <w:rPr>
          <w:rFonts w:ascii="Arial" w:hAnsi="Arial" w:cs="Arial"/>
          <w:iCs/>
        </w:rPr>
        <w:t>mesiacov.</w:t>
      </w:r>
      <w:r w:rsidRPr="007D7F7F">
        <w:rPr>
          <w:rFonts w:ascii="Arial" w:hAnsi="Arial" w:cs="Arial"/>
          <w:iCs/>
        </w:rPr>
        <w:t xml:space="preserve"> Záručná doba začína plynúť dňom odovzdania a prevzatia celého Diela bez vád a nedorobkov Objednávateľom.</w:t>
      </w:r>
      <w:r w:rsidR="00B235FC">
        <w:rPr>
          <w:rFonts w:ascii="Arial" w:hAnsi="Arial" w:cs="Arial"/>
          <w:iCs/>
        </w:rPr>
        <w:t xml:space="preserve"> V prípade, ak sú súčasťou Diela jednotlivé zariadenia, technológie, vybavenie alebo komponenty, na ktoré ich výrobca poskytuje záručnú dobu v inom trvaní, vzťahu sa na tieto súčasti záručná doba určená ich výrobcom, o ktorej Zhotoviteľ Objednávateľa informuje. </w:t>
      </w:r>
    </w:p>
    <w:p w14:paraId="16B04B40" w14:textId="0BEC20E1" w:rsidR="00491262" w:rsidRPr="00491262" w:rsidRDefault="00491262" w:rsidP="0086382F">
      <w:pPr>
        <w:pStyle w:val="Odsekzoznamu"/>
        <w:numPr>
          <w:ilvl w:val="6"/>
          <w:numId w:val="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491262">
        <w:rPr>
          <w:rFonts w:ascii="Arial" w:hAnsi="Arial" w:cs="Arial"/>
          <w:iCs/>
          <w:sz w:val="20"/>
          <w:szCs w:val="20"/>
        </w:rPr>
        <w:t xml:space="preserve">Záručná doba na </w:t>
      </w:r>
      <w:r>
        <w:rPr>
          <w:rFonts w:ascii="Arial" w:hAnsi="Arial" w:cs="Arial"/>
          <w:iCs/>
          <w:sz w:val="20"/>
          <w:szCs w:val="20"/>
        </w:rPr>
        <w:t>D</w:t>
      </w:r>
      <w:r w:rsidRPr="00491262">
        <w:rPr>
          <w:rFonts w:ascii="Arial" w:hAnsi="Arial" w:cs="Arial"/>
          <w:iCs/>
          <w:sz w:val="20"/>
          <w:szCs w:val="20"/>
        </w:rPr>
        <w:t>iel</w:t>
      </w:r>
      <w:r w:rsidR="00244BDE">
        <w:rPr>
          <w:rFonts w:ascii="Arial" w:hAnsi="Arial" w:cs="Arial"/>
          <w:iCs/>
          <w:sz w:val="20"/>
          <w:szCs w:val="20"/>
        </w:rPr>
        <w:t>o</w:t>
      </w:r>
      <w:r w:rsidRPr="00491262">
        <w:rPr>
          <w:rFonts w:ascii="Arial" w:hAnsi="Arial" w:cs="Arial"/>
          <w:iCs/>
          <w:sz w:val="20"/>
          <w:szCs w:val="20"/>
        </w:rPr>
        <w:t xml:space="preserve"> neplynie počas doby, počas ktorej </w:t>
      </w:r>
      <w:r>
        <w:rPr>
          <w:rFonts w:ascii="Arial" w:hAnsi="Arial" w:cs="Arial"/>
          <w:iCs/>
          <w:sz w:val="20"/>
          <w:szCs w:val="20"/>
        </w:rPr>
        <w:t>O</w:t>
      </w:r>
      <w:r w:rsidRPr="00491262">
        <w:rPr>
          <w:rFonts w:ascii="Arial" w:hAnsi="Arial" w:cs="Arial"/>
          <w:iCs/>
          <w:sz w:val="20"/>
          <w:szCs w:val="20"/>
        </w:rPr>
        <w:t xml:space="preserve">bjednávateľ nemohol </w:t>
      </w:r>
      <w:r>
        <w:rPr>
          <w:rFonts w:ascii="Arial" w:hAnsi="Arial" w:cs="Arial"/>
          <w:iCs/>
          <w:sz w:val="20"/>
          <w:szCs w:val="20"/>
        </w:rPr>
        <w:t>D</w:t>
      </w:r>
      <w:r w:rsidRPr="00491262">
        <w:rPr>
          <w:rFonts w:ascii="Arial" w:hAnsi="Arial" w:cs="Arial"/>
          <w:iCs/>
          <w:sz w:val="20"/>
          <w:szCs w:val="20"/>
        </w:rPr>
        <w:t xml:space="preserve">ielo užívať pre jeho vady, za ktoré zodpovedá </w:t>
      </w:r>
      <w:r>
        <w:rPr>
          <w:rFonts w:ascii="Arial" w:hAnsi="Arial" w:cs="Arial"/>
          <w:iCs/>
          <w:sz w:val="20"/>
          <w:szCs w:val="20"/>
        </w:rPr>
        <w:t>Z</w:t>
      </w:r>
      <w:r w:rsidRPr="00491262">
        <w:rPr>
          <w:rFonts w:ascii="Arial" w:hAnsi="Arial" w:cs="Arial"/>
          <w:iCs/>
          <w:sz w:val="20"/>
          <w:szCs w:val="20"/>
        </w:rPr>
        <w:t>hotoviteľ; t.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491262">
        <w:rPr>
          <w:rFonts w:ascii="Arial" w:hAnsi="Arial" w:cs="Arial"/>
          <w:iCs/>
          <w:sz w:val="20"/>
          <w:szCs w:val="20"/>
        </w:rPr>
        <w:t xml:space="preserve">j. plynutie záručnej doby sa preruší dňom uplatnenia práva </w:t>
      </w:r>
      <w:r>
        <w:rPr>
          <w:rFonts w:ascii="Arial" w:hAnsi="Arial" w:cs="Arial"/>
          <w:iCs/>
          <w:sz w:val="20"/>
          <w:szCs w:val="20"/>
        </w:rPr>
        <w:t>O</w:t>
      </w:r>
      <w:r w:rsidRPr="00491262">
        <w:rPr>
          <w:rFonts w:ascii="Arial" w:hAnsi="Arial" w:cs="Arial"/>
          <w:iCs/>
          <w:sz w:val="20"/>
          <w:szCs w:val="20"/>
        </w:rPr>
        <w:t xml:space="preserve">bjednávateľa na odstránenie vady </w:t>
      </w:r>
      <w:r>
        <w:rPr>
          <w:rFonts w:ascii="Arial" w:hAnsi="Arial" w:cs="Arial"/>
          <w:iCs/>
          <w:sz w:val="20"/>
          <w:szCs w:val="20"/>
        </w:rPr>
        <w:t>D</w:t>
      </w:r>
      <w:r w:rsidRPr="00491262">
        <w:rPr>
          <w:rFonts w:ascii="Arial" w:hAnsi="Arial" w:cs="Arial"/>
          <w:iCs/>
          <w:sz w:val="20"/>
          <w:szCs w:val="20"/>
        </w:rPr>
        <w:t>iela a záručná doba začína znovu plynúť dňom riadneho odstránenia reklamovanej vady.</w:t>
      </w:r>
    </w:p>
    <w:p w14:paraId="1B8D74C0" w14:textId="54AE3696" w:rsidR="00520E83" w:rsidRDefault="00364D58" w:rsidP="0086382F">
      <w:pPr>
        <w:numPr>
          <w:ilvl w:val="6"/>
          <w:numId w:val="4"/>
        </w:numPr>
        <w:ind w:left="426" w:hanging="426"/>
        <w:contextualSpacing/>
        <w:jc w:val="both"/>
        <w:rPr>
          <w:rFonts w:ascii="Arial" w:hAnsi="Arial" w:cs="Arial"/>
          <w:iCs/>
        </w:rPr>
      </w:pPr>
      <w:r w:rsidRPr="00364D58">
        <w:rPr>
          <w:rFonts w:ascii="Arial" w:hAnsi="Arial" w:cs="Arial"/>
          <w:iCs/>
        </w:rPr>
        <w:t xml:space="preserve">Objednávateľ sa zaväzuje uplatniť reklamáciu vady diela najmä písomnou formou u </w:t>
      </w:r>
      <w:r>
        <w:rPr>
          <w:rFonts w:ascii="Arial" w:hAnsi="Arial" w:cs="Arial"/>
          <w:iCs/>
        </w:rPr>
        <w:t>Z</w:t>
      </w:r>
      <w:r w:rsidRPr="00364D58">
        <w:rPr>
          <w:rFonts w:ascii="Arial" w:hAnsi="Arial" w:cs="Arial"/>
          <w:iCs/>
        </w:rPr>
        <w:t xml:space="preserve">hotoviteľa, pričom v reklamácii vadu popíše a uvedie požadovaný spôsob jej odstránenia. </w:t>
      </w:r>
      <w:r w:rsidR="00520E83" w:rsidRPr="00B235FC">
        <w:rPr>
          <w:rFonts w:ascii="Arial" w:hAnsi="Arial" w:cs="Arial"/>
          <w:iCs/>
        </w:rPr>
        <w:t xml:space="preserve">Zhotoviteľ sa zaväzuje odstrániť vadu diela do </w:t>
      </w:r>
      <w:r w:rsidR="00DE3AE0">
        <w:rPr>
          <w:rFonts w:ascii="Arial" w:hAnsi="Arial" w:cs="Arial"/>
          <w:iCs/>
        </w:rPr>
        <w:t>30</w:t>
      </w:r>
      <w:r w:rsidR="00520E83" w:rsidRPr="00B235FC">
        <w:rPr>
          <w:rFonts w:ascii="Arial" w:hAnsi="Arial" w:cs="Arial"/>
          <w:iCs/>
        </w:rPr>
        <w:t xml:space="preserve"> kalendárnych dní od jej oznámenia, ak sa Zmluvné strany písomne nedohodnú na inom termíne.</w:t>
      </w:r>
    </w:p>
    <w:p w14:paraId="1B918718" w14:textId="3BCE9B12" w:rsidR="00DE3AE0" w:rsidRPr="00B235FC" w:rsidRDefault="00DE3AE0" w:rsidP="0086382F">
      <w:pPr>
        <w:numPr>
          <w:ilvl w:val="6"/>
          <w:numId w:val="4"/>
        </w:numPr>
        <w:ind w:left="426" w:hanging="426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Zhotoviteľ nezodpovedá za vady Diela v prípade, ak vadu Diela nezapríčinil, nie je spôsobená porušením jeho povinnosti, najmä v prípadoch, ak bola vada spôsobená nedostatočnou údržbou / opravami Diela, neodbornými zásahmi do Diela, pôsobením živlov, poveternostnými alebo hydrometeorologickými vplyvmi a inými spôsobmi a vplyvmi, za ktoré nezodpovedá Zhotoviteľ. </w:t>
      </w:r>
    </w:p>
    <w:p w14:paraId="115BDE1E" w14:textId="77777777" w:rsidR="00092810" w:rsidRDefault="00092810" w:rsidP="00092810">
      <w:pPr>
        <w:ind w:left="426"/>
        <w:contextualSpacing/>
        <w:jc w:val="both"/>
        <w:rPr>
          <w:rFonts w:ascii="Arial" w:hAnsi="Arial" w:cs="Arial"/>
          <w:iCs/>
        </w:rPr>
      </w:pPr>
    </w:p>
    <w:p w14:paraId="4F32BD48" w14:textId="77777777" w:rsidR="00110105" w:rsidRDefault="00110105" w:rsidP="00092810">
      <w:pPr>
        <w:ind w:left="426"/>
        <w:contextualSpacing/>
        <w:jc w:val="both"/>
        <w:rPr>
          <w:rFonts w:ascii="Arial" w:hAnsi="Arial" w:cs="Arial"/>
          <w:iCs/>
        </w:rPr>
      </w:pPr>
    </w:p>
    <w:p w14:paraId="1C5AA450" w14:textId="77777777" w:rsidR="00110105" w:rsidRDefault="00110105" w:rsidP="00092810">
      <w:pPr>
        <w:ind w:left="426"/>
        <w:contextualSpacing/>
        <w:jc w:val="both"/>
        <w:rPr>
          <w:rFonts w:ascii="Arial" w:hAnsi="Arial" w:cs="Arial"/>
          <w:iCs/>
        </w:rPr>
      </w:pPr>
    </w:p>
    <w:p w14:paraId="2766F495" w14:textId="77777777" w:rsidR="00110105" w:rsidRPr="00AA5904" w:rsidRDefault="00110105" w:rsidP="00092810">
      <w:pPr>
        <w:ind w:left="426"/>
        <w:contextualSpacing/>
        <w:jc w:val="both"/>
        <w:rPr>
          <w:rFonts w:ascii="Arial" w:hAnsi="Arial" w:cs="Arial"/>
          <w:iCs/>
        </w:rPr>
      </w:pPr>
    </w:p>
    <w:p w14:paraId="3676FFFE" w14:textId="0BF7D0DD" w:rsidR="0040051D" w:rsidRDefault="00010845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VII</w:t>
      </w:r>
      <w:r w:rsidR="00CB1C90">
        <w:rPr>
          <w:rFonts w:ascii="Arial" w:hAnsi="Arial" w:cs="Arial"/>
          <w:b/>
          <w:bCs/>
          <w:color w:val="222222"/>
        </w:rPr>
        <w:t>.</w:t>
      </w:r>
    </w:p>
    <w:p w14:paraId="01BAAE69" w14:textId="0A3B3382" w:rsidR="00CB1C90" w:rsidRPr="00CD699E" w:rsidRDefault="00CB1C90" w:rsidP="00CB741E">
      <w:pPr>
        <w:contextualSpacing/>
        <w:jc w:val="center"/>
        <w:rPr>
          <w:rFonts w:ascii="Arial" w:hAnsi="Arial" w:cs="Arial"/>
          <w:b/>
        </w:rPr>
      </w:pPr>
      <w:r w:rsidRPr="00CD699E">
        <w:rPr>
          <w:rFonts w:ascii="Arial" w:hAnsi="Arial" w:cs="Arial"/>
          <w:b/>
        </w:rPr>
        <w:t xml:space="preserve">Odstúpenie od </w:t>
      </w:r>
      <w:r w:rsidR="00FE2505">
        <w:rPr>
          <w:rFonts w:ascii="Arial" w:hAnsi="Arial" w:cs="Arial"/>
          <w:b/>
        </w:rPr>
        <w:t>Z</w:t>
      </w:r>
      <w:r w:rsidRPr="00CD699E">
        <w:rPr>
          <w:rFonts w:ascii="Arial" w:hAnsi="Arial" w:cs="Arial"/>
          <w:b/>
        </w:rPr>
        <w:t>mluvy</w:t>
      </w:r>
      <w:r w:rsidR="00FE2505">
        <w:rPr>
          <w:rFonts w:ascii="Arial" w:hAnsi="Arial" w:cs="Arial"/>
          <w:b/>
        </w:rPr>
        <w:t xml:space="preserve"> </w:t>
      </w:r>
      <w:r w:rsidR="00E51F95">
        <w:rPr>
          <w:rFonts w:ascii="Arial" w:hAnsi="Arial" w:cs="Arial"/>
          <w:b/>
        </w:rPr>
        <w:t>a sankcie</w:t>
      </w:r>
    </w:p>
    <w:p w14:paraId="07AEB377" w14:textId="77777777" w:rsidR="00CB1C90" w:rsidRPr="00CD699E" w:rsidRDefault="00CB1C90" w:rsidP="00CB741E">
      <w:pPr>
        <w:contextualSpacing/>
        <w:rPr>
          <w:rFonts w:ascii="Arial" w:hAnsi="Arial" w:cs="Arial"/>
        </w:rPr>
      </w:pPr>
    </w:p>
    <w:p w14:paraId="655F74F9" w14:textId="77777777" w:rsidR="0053666D" w:rsidRDefault="005C4235" w:rsidP="0086382F">
      <w:pPr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Zmluvu možno ukončiť len písomnou dohodou Zmluvných strán alebo odstúpením od Zmluvy. </w:t>
      </w:r>
    </w:p>
    <w:p w14:paraId="40EF4E51" w14:textId="0DE6544F" w:rsidR="00123C2B" w:rsidRDefault="005C4235" w:rsidP="0086382F">
      <w:pPr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 odstúpeniu od Zmluvy môže </w:t>
      </w:r>
      <w:r w:rsidR="0053666D">
        <w:rPr>
          <w:rFonts w:ascii="Arial" w:hAnsi="Arial" w:cs="Arial"/>
          <w:iCs/>
        </w:rPr>
        <w:t xml:space="preserve">prísť </w:t>
      </w:r>
      <w:r>
        <w:rPr>
          <w:rFonts w:ascii="Arial" w:hAnsi="Arial" w:cs="Arial"/>
          <w:iCs/>
        </w:rPr>
        <w:t>len zo</w:t>
      </w:r>
      <w:r w:rsidR="00C211DF">
        <w:rPr>
          <w:rFonts w:ascii="Arial" w:hAnsi="Arial" w:cs="Arial"/>
          <w:iCs/>
        </w:rPr>
        <w:t xml:space="preserve"> zmluvne vymedzených dôvodov</w:t>
      </w:r>
      <w:r w:rsidR="00DE145F">
        <w:rPr>
          <w:rFonts w:ascii="Arial" w:hAnsi="Arial" w:cs="Arial"/>
          <w:iCs/>
        </w:rPr>
        <w:t xml:space="preserve">, a to </w:t>
      </w:r>
      <w:r w:rsidR="00322C3B">
        <w:rPr>
          <w:rFonts w:ascii="Arial" w:hAnsi="Arial" w:cs="Arial"/>
          <w:iCs/>
        </w:rPr>
        <w:t>v nasledovných prípadoch:</w:t>
      </w:r>
    </w:p>
    <w:p w14:paraId="06116363" w14:textId="3B0C12A7" w:rsidR="00DF76CB" w:rsidRPr="00DF76CB" w:rsidRDefault="00322C3B" w:rsidP="0086382F">
      <w:pPr>
        <w:numPr>
          <w:ilvl w:val="1"/>
          <w:numId w:val="5"/>
        </w:numPr>
        <w:suppressAutoHyphens/>
        <w:ind w:left="851" w:hanging="284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Objednávateľ je oprávnený od Zmluvy odstúpiť v prípade, ak je Zhotoviteľ v omeškaní s dokončením Diela o viac ako 15 kalendárnych dní, a Dielo nevykoná ani v dodatočnej lehote poskytnutej písomnou výzvou zo strany Objednávateľa v trvaní </w:t>
      </w:r>
      <w:r w:rsidR="0086382F">
        <w:rPr>
          <w:rFonts w:ascii="Arial" w:hAnsi="Arial" w:cs="Arial"/>
          <w:iCs/>
        </w:rPr>
        <w:t>14</w:t>
      </w:r>
      <w:r>
        <w:rPr>
          <w:rFonts w:ascii="Arial" w:hAnsi="Arial" w:cs="Arial"/>
          <w:iCs/>
        </w:rPr>
        <w:t xml:space="preserve"> kalendárnych dní,</w:t>
      </w:r>
    </w:p>
    <w:p w14:paraId="2261D46C" w14:textId="1D5E5ACE" w:rsidR="00322C3B" w:rsidRDefault="00322C3B" w:rsidP="0086382F">
      <w:pPr>
        <w:numPr>
          <w:ilvl w:val="1"/>
          <w:numId w:val="5"/>
        </w:numPr>
        <w:suppressAutoHyphens/>
        <w:ind w:left="851" w:hanging="284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Zhotoviteľ je oprávnený odstúpiť od Zmluvy v prípade, ak je Objednávateľ v omeškaní s úhradou ktorejkoľvek časti Ceny diela, alebo ktoréhokoľvek preddavku podľa čl. IV. ods. 3 Zmluvy, a Cenu diela, jej časť alebo preddavok neuhradí ani v dodatočnej lehote poskytnutej písomnou výzvou zo strany Objednávateľa v trvaní 3 pracovných dní</w:t>
      </w:r>
      <w:r w:rsidR="00DF76CB">
        <w:rPr>
          <w:rFonts w:ascii="Arial" w:hAnsi="Arial" w:cs="Arial"/>
          <w:iCs/>
        </w:rPr>
        <w:t>,</w:t>
      </w:r>
    </w:p>
    <w:p w14:paraId="535E11D9" w14:textId="02B35604" w:rsidR="00DF76CB" w:rsidRDefault="00DF76CB" w:rsidP="0086382F">
      <w:pPr>
        <w:numPr>
          <w:ilvl w:val="1"/>
          <w:numId w:val="5"/>
        </w:numPr>
        <w:suppressAutoHyphens/>
        <w:ind w:left="851" w:hanging="284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Zhotoviteľ je oprávnený odstúpiť od Zmluvy v prípade, ak je Objednávateľ v omeškaní v poskytnutí súčinnosti v podobe pripravenosti miesta vykonania Diela v zmysle čl. III. ods. 2 Zmluvy, a to o viac ako 5 pracovných dní. </w:t>
      </w:r>
    </w:p>
    <w:p w14:paraId="42E6DE17" w14:textId="2A73AC42" w:rsidR="00302D2A" w:rsidRDefault="00302D2A" w:rsidP="0086382F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302D2A">
        <w:rPr>
          <w:rFonts w:ascii="Arial" w:hAnsi="Arial" w:cs="Arial"/>
          <w:iCs/>
          <w:sz w:val="20"/>
          <w:szCs w:val="20"/>
        </w:rPr>
        <w:t xml:space="preserve">Zhotoviteľ v prípade akéhokoľvek predčasného ukončenia </w:t>
      </w:r>
      <w:r>
        <w:rPr>
          <w:rFonts w:ascii="Arial" w:hAnsi="Arial" w:cs="Arial"/>
          <w:iCs/>
          <w:sz w:val="20"/>
          <w:szCs w:val="20"/>
        </w:rPr>
        <w:t>Z</w:t>
      </w:r>
      <w:r w:rsidRPr="00302D2A">
        <w:rPr>
          <w:rFonts w:ascii="Arial" w:hAnsi="Arial" w:cs="Arial"/>
          <w:iCs/>
          <w:sz w:val="20"/>
          <w:szCs w:val="20"/>
        </w:rPr>
        <w:t xml:space="preserve">mluvy </w:t>
      </w:r>
      <w:r w:rsidR="00322C3B">
        <w:rPr>
          <w:rFonts w:ascii="Arial" w:hAnsi="Arial" w:cs="Arial"/>
          <w:iCs/>
          <w:sz w:val="20"/>
          <w:szCs w:val="20"/>
        </w:rPr>
        <w:t>m</w:t>
      </w:r>
      <w:r w:rsidRPr="00302D2A">
        <w:rPr>
          <w:rFonts w:ascii="Arial" w:hAnsi="Arial" w:cs="Arial"/>
          <w:iCs/>
          <w:sz w:val="20"/>
          <w:szCs w:val="20"/>
        </w:rPr>
        <w:t>á nárok</w:t>
      </w:r>
      <w:r w:rsidR="00322C3B">
        <w:rPr>
          <w:rFonts w:ascii="Arial" w:hAnsi="Arial" w:cs="Arial"/>
          <w:iCs/>
          <w:sz w:val="20"/>
          <w:szCs w:val="20"/>
        </w:rPr>
        <w:t xml:space="preserve"> voči Objednávateľovi</w:t>
      </w:r>
      <w:r w:rsidRPr="00302D2A">
        <w:rPr>
          <w:rFonts w:ascii="Arial" w:hAnsi="Arial" w:cs="Arial"/>
          <w:iCs/>
          <w:sz w:val="20"/>
          <w:szCs w:val="20"/>
        </w:rPr>
        <w:t xml:space="preserve"> na zaplatenie odmeny za:</w:t>
      </w:r>
    </w:p>
    <w:p w14:paraId="563A732B" w14:textId="32A42E34" w:rsidR="00302D2A" w:rsidRPr="00302D2A" w:rsidRDefault="00302D2A" w:rsidP="0086382F">
      <w:pPr>
        <w:pStyle w:val="Odsekzoznamu"/>
        <w:numPr>
          <w:ilvl w:val="1"/>
          <w:numId w:val="5"/>
        </w:numPr>
        <w:ind w:left="851" w:hanging="284"/>
        <w:jc w:val="both"/>
        <w:rPr>
          <w:rFonts w:ascii="Arial" w:hAnsi="Arial" w:cs="Arial"/>
          <w:iCs/>
          <w:sz w:val="16"/>
          <w:szCs w:val="16"/>
        </w:rPr>
      </w:pPr>
      <w:r w:rsidRPr="00302D2A">
        <w:rPr>
          <w:rFonts w:ascii="Arial" w:hAnsi="Arial" w:cs="Arial"/>
          <w:iCs/>
          <w:sz w:val="20"/>
          <w:szCs w:val="20"/>
        </w:rPr>
        <w:t xml:space="preserve">tie práce, ktoré na </w:t>
      </w:r>
      <w:r>
        <w:rPr>
          <w:rFonts w:ascii="Arial" w:hAnsi="Arial" w:cs="Arial"/>
          <w:iCs/>
          <w:sz w:val="20"/>
          <w:szCs w:val="20"/>
        </w:rPr>
        <w:t>D</w:t>
      </w:r>
      <w:r w:rsidRPr="00302D2A">
        <w:rPr>
          <w:rFonts w:ascii="Arial" w:hAnsi="Arial" w:cs="Arial"/>
          <w:iCs/>
          <w:sz w:val="20"/>
          <w:szCs w:val="20"/>
        </w:rPr>
        <w:t xml:space="preserve">iele vykonal v prospech </w:t>
      </w:r>
      <w:r>
        <w:rPr>
          <w:rFonts w:ascii="Arial" w:hAnsi="Arial" w:cs="Arial"/>
          <w:iCs/>
          <w:sz w:val="20"/>
          <w:szCs w:val="20"/>
        </w:rPr>
        <w:t>O</w:t>
      </w:r>
      <w:r w:rsidRPr="00302D2A">
        <w:rPr>
          <w:rFonts w:ascii="Arial" w:hAnsi="Arial" w:cs="Arial"/>
          <w:iCs/>
          <w:sz w:val="20"/>
          <w:szCs w:val="20"/>
        </w:rPr>
        <w:t>bjednávateľa k tomuto dátumu</w:t>
      </w:r>
      <w:r>
        <w:rPr>
          <w:rFonts w:ascii="Arial" w:hAnsi="Arial" w:cs="Arial"/>
          <w:iCs/>
          <w:sz w:val="20"/>
          <w:szCs w:val="20"/>
        </w:rPr>
        <w:t>,</w:t>
      </w:r>
    </w:p>
    <w:p w14:paraId="3A8723A5" w14:textId="2FE80B75" w:rsidR="00302D2A" w:rsidRPr="00302D2A" w:rsidRDefault="00302D2A" w:rsidP="0086382F">
      <w:pPr>
        <w:pStyle w:val="Odsekzoznamu"/>
        <w:numPr>
          <w:ilvl w:val="1"/>
          <w:numId w:val="5"/>
        </w:numPr>
        <w:ind w:left="851" w:hanging="284"/>
        <w:jc w:val="both"/>
        <w:rPr>
          <w:rFonts w:ascii="Arial" w:hAnsi="Arial" w:cs="Arial"/>
          <w:iCs/>
          <w:sz w:val="12"/>
          <w:szCs w:val="12"/>
        </w:rPr>
      </w:pPr>
      <w:r w:rsidRPr="00302D2A">
        <w:rPr>
          <w:rFonts w:ascii="Arial" w:hAnsi="Arial" w:cs="Arial"/>
          <w:iCs/>
          <w:sz w:val="20"/>
          <w:szCs w:val="20"/>
        </w:rPr>
        <w:t xml:space="preserve">za akýkoľvek materiál a zariadenia, ktoré boli k tomuto dňu preukázateľne objednané od </w:t>
      </w:r>
      <w:r w:rsidR="00322C3B">
        <w:rPr>
          <w:rFonts w:ascii="Arial" w:hAnsi="Arial" w:cs="Arial"/>
          <w:iCs/>
          <w:sz w:val="20"/>
          <w:szCs w:val="20"/>
        </w:rPr>
        <w:t xml:space="preserve">výrobcov / </w:t>
      </w:r>
      <w:r w:rsidRPr="00302D2A">
        <w:rPr>
          <w:rFonts w:ascii="Arial" w:hAnsi="Arial" w:cs="Arial"/>
          <w:iCs/>
          <w:sz w:val="20"/>
          <w:szCs w:val="20"/>
        </w:rPr>
        <w:t xml:space="preserve">subdodávateľov </w:t>
      </w:r>
      <w:r>
        <w:rPr>
          <w:rFonts w:ascii="Arial" w:hAnsi="Arial" w:cs="Arial"/>
          <w:iCs/>
          <w:sz w:val="20"/>
          <w:szCs w:val="20"/>
        </w:rPr>
        <w:t>Z</w:t>
      </w:r>
      <w:r w:rsidRPr="00302D2A">
        <w:rPr>
          <w:rFonts w:ascii="Arial" w:hAnsi="Arial" w:cs="Arial"/>
          <w:iCs/>
          <w:sz w:val="20"/>
          <w:szCs w:val="20"/>
        </w:rPr>
        <w:t xml:space="preserve">hotoviteľa a / alebo boli už dodané </w:t>
      </w:r>
      <w:r w:rsidR="00322C3B">
        <w:rPr>
          <w:rFonts w:ascii="Arial" w:hAnsi="Arial" w:cs="Arial"/>
          <w:iCs/>
          <w:sz w:val="20"/>
          <w:szCs w:val="20"/>
        </w:rPr>
        <w:t>miesto vykonania Diela.</w:t>
      </w:r>
    </w:p>
    <w:p w14:paraId="28370CB3" w14:textId="77777777" w:rsidR="00E51F95" w:rsidRDefault="009B55EF" w:rsidP="0086382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iCs/>
          <w:sz w:val="20"/>
          <w:szCs w:val="20"/>
        </w:rPr>
      </w:pPr>
      <w:r w:rsidRPr="003867B2">
        <w:rPr>
          <w:rFonts w:ascii="Arial" w:hAnsi="Arial" w:cs="Arial"/>
          <w:iCs/>
          <w:sz w:val="20"/>
          <w:szCs w:val="20"/>
        </w:rPr>
        <w:t>Odstúpením od zmluvy zanikajú všetky práva a povinnosti zmluvných strán podľa tejto zmluvy s výnimkou práv, ktoré vzhľadom na svoju povahu majú trvať aj po ukončení zmluvy, nárokov na náhradu škody, ako aj nárokov na zmluvné a zákonné sankcie.</w:t>
      </w:r>
    </w:p>
    <w:p w14:paraId="4C57AE65" w14:textId="34F79366" w:rsidR="00052C87" w:rsidRPr="00E51F95" w:rsidRDefault="00E51F95" w:rsidP="0086382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iCs/>
          <w:sz w:val="16"/>
          <w:szCs w:val="16"/>
        </w:rPr>
      </w:pPr>
      <w:r w:rsidRPr="00E51F95">
        <w:rPr>
          <w:rFonts w:ascii="Arial" w:hAnsi="Arial" w:cs="Arial"/>
          <w:sz w:val="20"/>
          <w:szCs w:val="20"/>
        </w:rPr>
        <w:t>V</w:t>
      </w:r>
      <w:r w:rsidR="003976EB" w:rsidRPr="00E51F95">
        <w:rPr>
          <w:rFonts w:ascii="Arial" w:hAnsi="Arial" w:cs="Arial"/>
          <w:sz w:val="20"/>
          <w:szCs w:val="20"/>
        </w:rPr>
        <w:t> prípade omeškania Zhotoviteľa s</w:t>
      </w:r>
      <w:r w:rsidRPr="00E51F95">
        <w:rPr>
          <w:rFonts w:ascii="Arial" w:hAnsi="Arial" w:cs="Arial"/>
          <w:sz w:val="20"/>
          <w:szCs w:val="20"/>
        </w:rPr>
        <w:t xml:space="preserve">o splnením termínu dokončenia Diela podľa čl. III ods. 3 </w:t>
      </w:r>
      <w:r w:rsidR="00052C87" w:rsidRPr="00E51F95">
        <w:rPr>
          <w:rFonts w:ascii="Arial" w:hAnsi="Arial" w:cs="Arial"/>
          <w:sz w:val="20"/>
          <w:szCs w:val="20"/>
        </w:rPr>
        <w:t xml:space="preserve">Zmluvy má Objednávateľ </w:t>
      </w:r>
      <w:r w:rsidR="004029BB" w:rsidRPr="00E51F95">
        <w:rPr>
          <w:rFonts w:ascii="Arial" w:hAnsi="Arial" w:cs="Arial"/>
          <w:sz w:val="20"/>
          <w:szCs w:val="20"/>
        </w:rPr>
        <w:t xml:space="preserve">voči Zhotoviteľovi </w:t>
      </w:r>
      <w:r w:rsidR="00052C87" w:rsidRPr="00E51F95">
        <w:rPr>
          <w:rFonts w:ascii="Arial" w:hAnsi="Arial" w:cs="Arial"/>
          <w:sz w:val="20"/>
          <w:szCs w:val="20"/>
        </w:rPr>
        <w:t>nárok na zmluvnú pokutu vo</w:t>
      </w:r>
      <w:r w:rsidR="00CD385B" w:rsidRPr="00E51F95">
        <w:rPr>
          <w:rFonts w:ascii="Arial" w:hAnsi="Arial" w:cs="Arial"/>
          <w:sz w:val="20"/>
          <w:szCs w:val="20"/>
        </w:rPr>
        <w:t xml:space="preserve"> výške </w:t>
      </w:r>
      <w:r w:rsidR="000E209F" w:rsidRPr="00E51F95">
        <w:rPr>
          <w:rFonts w:ascii="Arial" w:hAnsi="Arial" w:cs="Arial"/>
          <w:sz w:val="20"/>
          <w:szCs w:val="20"/>
        </w:rPr>
        <w:t>0,1 % z celkovej Ceny za dielo</w:t>
      </w:r>
      <w:r w:rsidR="00CD385B" w:rsidRPr="00E51F95">
        <w:rPr>
          <w:rFonts w:ascii="Arial" w:hAnsi="Arial" w:cs="Arial"/>
          <w:sz w:val="20"/>
          <w:szCs w:val="20"/>
        </w:rPr>
        <w:t xml:space="preserve"> za každý začatý deň omeškania</w:t>
      </w:r>
      <w:r w:rsidRPr="00E51F95">
        <w:rPr>
          <w:rFonts w:ascii="Arial" w:hAnsi="Arial" w:cs="Arial"/>
          <w:sz w:val="20"/>
          <w:szCs w:val="20"/>
        </w:rPr>
        <w:t>.</w:t>
      </w:r>
      <w:r w:rsidR="00DF76CB">
        <w:rPr>
          <w:rFonts w:ascii="Arial" w:hAnsi="Arial" w:cs="Arial"/>
          <w:sz w:val="20"/>
          <w:szCs w:val="20"/>
        </w:rPr>
        <w:t xml:space="preserve"> </w:t>
      </w:r>
    </w:p>
    <w:p w14:paraId="716923DE" w14:textId="77777777" w:rsidR="00015243" w:rsidRDefault="00015243" w:rsidP="004F4615">
      <w:pPr>
        <w:pStyle w:val="Odsekzoznamu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8225D44" w14:textId="7E7C02F0" w:rsidR="004A6635" w:rsidRPr="00F62447" w:rsidRDefault="00E51F95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VIII</w:t>
      </w:r>
      <w:r w:rsidR="00A220A6">
        <w:rPr>
          <w:rFonts w:ascii="Arial" w:hAnsi="Arial" w:cs="Arial"/>
          <w:b/>
          <w:bCs/>
          <w:color w:val="222222"/>
        </w:rPr>
        <w:t>.</w:t>
      </w:r>
    </w:p>
    <w:p w14:paraId="7960B69E" w14:textId="060A4D73" w:rsidR="004A6635" w:rsidRDefault="004A6635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  <w:r w:rsidRPr="00F62447">
        <w:rPr>
          <w:rFonts w:ascii="Arial" w:hAnsi="Arial" w:cs="Arial"/>
          <w:b/>
          <w:bCs/>
          <w:color w:val="222222"/>
        </w:rPr>
        <w:t>Komunikácia Zmluvných strán</w:t>
      </w:r>
    </w:p>
    <w:p w14:paraId="3134E4BC" w14:textId="77777777" w:rsidR="00A220A6" w:rsidRPr="00F62447" w:rsidRDefault="00A220A6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5170152C" w14:textId="4D017EA3" w:rsidR="0010239E" w:rsidRPr="00811D18" w:rsidRDefault="0010239E" w:rsidP="0086382F">
      <w:pPr>
        <w:pStyle w:val="Odsekzoznamu"/>
        <w:numPr>
          <w:ilvl w:val="0"/>
          <w:numId w:val="7"/>
        </w:numPr>
        <w:shd w:val="clear" w:color="auto" w:fill="FFFFFF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>Komunikácia medzi Zmluvnými stranami, najmä akékoľvek oznámenia, výzvy, žiadosti, stanoviská a iné dokumenty a listiny (ďalej len ako „</w:t>
      </w:r>
      <w:r w:rsidRPr="00811D18">
        <w:rPr>
          <w:rFonts w:ascii="Arial" w:hAnsi="Arial" w:cs="Arial"/>
          <w:i/>
          <w:iCs/>
          <w:color w:val="222222"/>
          <w:sz w:val="20"/>
          <w:szCs w:val="20"/>
        </w:rPr>
        <w:t>Dokument</w:t>
      </w:r>
      <w:r w:rsidRPr="00811D18">
        <w:rPr>
          <w:rFonts w:ascii="Arial" w:hAnsi="Arial" w:cs="Arial"/>
          <w:color w:val="222222"/>
          <w:sz w:val="20"/>
          <w:szCs w:val="20"/>
        </w:rPr>
        <w:t xml:space="preserve">“) uskutočnené podľa Zmluvy, sa musia uskutočniť v písomnej forme. </w:t>
      </w:r>
    </w:p>
    <w:p w14:paraId="207EEEE8" w14:textId="1C17CCA3" w:rsidR="0010239E" w:rsidRPr="00811D18" w:rsidRDefault="0010239E" w:rsidP="0086382F">
      <w:pPr>
        <w:pStyle w:val="Odsekzoznamu"/>
        <w:numPr>
          <w:ilvl w:val="0"/>
          <w:numId w:val="7"/>
        </w:numPr>
        <w:shd w:val="clear" w:color="auto" w:fill="FFFFFF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>Ak táto Zmluva neustanovuje inak, Zmluvné strany pre účely tejto Zmluvy považujú za dodržanie písomnej formy dokument doručený osobne alebo odoslaný poštou, kuriérskou službou, e-mailom a to na kontaktné údaje Zmluvnej strany uvedené v záhlaví tejto Zmluvy, alebo na kontaktné údaje, ktoré boli Zmluvnou stranou vopred písomne druhej Zmluvnej strane oznámené.</w:t>
      </w:r>
    </w:p>
    <w:p w14:paraId="1DD45CCC" w14:textId="77777777" w:rsidR="0010239E" w:rsidRPr="00811D18" w:rsidRDefault="0010239E" w:rsidP="0086382F">
      <w:pPr>
        <w:pStyle w:val="Odsekzoznamu"/>
        <w:numPr>
          <w:ilvl w:val="0"/>
          <w:numId w:val="7"/>
        </w:numPr>
        <w:shd w:val="clear" w:color="auto" w:fill="FFFFFF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 xml:space="preserve">Dokument bude považovaný za riadne doručený: </w:t>
      </w:r>
    </w:p>
    <w:p w14:paraId="558C5D60" w14:textId="3E272E50" w:rsidR="0010239E" w:rsidRPr="00811D18" w:rsidRDefault="0010239E" w:rsidP="0086382F">
      <w:pPr>
        <w:pStyle w:val="Odsekzoznamu"/>
        <w:numPr>
          <w:ilvl w:val="1"/>
          <w:numId w:val="7"/>
        </w:numPr>
        <w:shd w:val="clear" w:color="auto" w:fill="FFFFFF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 xml:space="preserve">pri osobnom doručení v deň, ktorý osoba poverená Zmluvnou stranou prevezme Dokument a dátum vyznačí na origináli Dokumentu, pričom doručenie Dokumentu preukáže druhá </w:t>
      </w:r>
      <w:r w:rsidR="00493F4F" w:rsidRPr="00811D18">
        <w:rPr>
          <w:rFonts w:ascii="Arial" w:hAnsi="Arial" w:cs="Arial"/>
          <w:color w:val="222222"/>
          <w:sz w:val="20"/>
          <w:szCs w:val="20"/>
        </w:rPr>
        <w:t>Z</w:t>
      </w:r>
      <w:r w:rsidRPr="00811D18">
        <w:rPr>
          <w:rFonts w:ascii="Arial" w:hAnsi="Arial" w:cs="Arial"/>
          <w:color w:val="222222"/>
          <w:sz w:val="20"/>
          <w:szCs w:val="20"/>
        </w:rPr>
        <w:t>mluvná strana kópiou tohto Dokumentu, na ktorom bude vyznačený dátum doručenia a podpis osoby, ktorá Dokument prevzala, alebo momentom odmietnutia prevzatia Dokumentu,</w:t>
      </w:r>
    </w:p>
    <w:p w14:paraId="60A0AB88" w14:textId="77777777" w:rsidR="0010239E" w:rsidRPr="00811D18" w:rsidRDefault="0010239E" w:rsidP="0086382F">
      <w:pPr>
        <w:pStyle w:val="Odsekzoznamu"/>
        <w:numPr>
          <w:ilvl w:val="1"/>
          <w:numId w:val="7"/>
        </w:numPr>
        <w:shd w:val="clear" w:color="auto" w:fill="FFFFFF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>pri použití kuriérskej služby v deň prevzatia Dokumentu osobou poverenou Zmluvnou stranou, alebo momentom odmietnutia prevzatia Dokumentu,</w:t>
      </w:r>
    </w:p>
    <w:p w14:paraId="7BE15790" w14:textId="680A97BE" w:rsidR="0010239E" w:rsidRPr="00811D18" w:rsidRDefault="0010239E" w:rsidP="0086382F">
      <w:pPr>
        <w:pStyle w:val="Odsekzoznamu"/>
        <w:numPr>
          <w:ilvl w:val="1"/>
          <w:numId w:val="7"/>
        </w:numPr>
        <w:shd w:val="clear" w:color="auto" w:fill="FFFFFF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 xml:space="preserve">pri odoslaní doporučenou poštou s doručenkou v deň, ktorý je uvedený na doručenke ako deň doručenia alebo v prípade, že nebude Dokument doručený, tak uplynutím lehoty troch dní odo dňa jeho podania na pošte; v prípade odoslania Dokumentu doporučene bez doručenky, sa bude Dokument považovať za doručený </w:t>
      </w:r>
      <w:r w:rsidR="002B6FFE" w:rsidRPr="00811D18">
        <w:rPr>
          <w:rFonts w:ascii="Arial" w:hAnsi="Arial" w:cs="Arial"/>
          <w:color w:val="222222"/>
          <w:sz w:val="20"/>
          <w:szCs w:val="20"/>
        </w:rPr>
        <w:t>v deň, ktorý je uvedený v službe „sledovanie zásielok“ ako deň doručenia alebo v prípade, že nebude Dokument doručený, tak uplynutím lehoty troch dní odo dňa jeho podania na pošte</w:t>
      </w:r>
      <w:r w:rsidRPr="00811D18">
        <w:rPr>
          <w:rFonts w:ascii="Arial" w:hAnsi="Arial" w:cs="Arial"/>
          <w:color w:val="222222"/>
          <w:sz w:val="20"/>
          <w:szCs w:val="20"/>
        </w:rPr>
        <w:t>, pričom odoslanie podania odosielajúca strana preukáže predložením podacieho lístku; toto ustanovenie sa použije aj vtedy, ak sa adresát o tejto skutočnosti nedozvie,</w:t>
      </w:r>
    </w:p>
    <w:p w14:paraId="4BF7ECF5" w14:textId="2D627801" w:rsidR="0010239E" w:rsidRPr="00E05C8F" w:rsidRDefault="0010239E" w:rsidP="0086382F">
      <w:pPr>
        <w:pStyle w:val="Odsekzoznamu"/>
        <w:numPr>
          <w:ilvl w:val="1"/>
          <w:numId w:val="7"/>
        </w:numPr>
        <w:shd w:val="clear" w:color="auto" w:fill="FFFFFF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E05C8F">
        <w:rPr>
          <w:rFonts w:ascii="Arial" w:hAnsi="Arial" w:cs="Arial"/>
          <w:color w:val="222222"/>
          <w:sz w:val="20"/>
          <w:szCs w:val="20"/>
        </w:rPr>
        <w:t xml:space="preserve">pri odoslaní elektronickou poštou (e-mailom) </w:t>
      </w:r>
      <w:r w:rsidR="005B6D46">
        <w:rPr>
          <w:rFonts w:ascii="Arial" w:hAnsi="Arial" w:cs="Arial"/>
          <w:color w:val="222222"/>
          <w:sz w:val="20"/>
          <w:szCs w:val="20"/>
        </w:rPr>
        <w:t xml:space="preserve">dňom nasledujúcim po dni </w:t>
      </w:r>
      <w:r w:rsidR="00FD2C10">
        <w:rPr>
          <w:rFonts w:ascii="Arial" w:hAnsi="Arial" w:cs="Arial"/>
          <w:color w:val="222222"/>
          <w:sz w:val="20"/>
          <w:szCs w:val="20"/>
        </w:rPr>
        <w:t>odoslania emailu</w:t>
      </w:r>
      <w:r w:rsidRPr="00E05C8F">
        <w:rPr>
          <w:rFonts w:ascii="Arial" w:hAnsi="Arial" w:cs="Arial"/>
          <w:color w:val="222222"/>
          <w:sz w:val="20"/>
          <w:szCs w:val="20"/>
        </w:rPr>
        <w:t xml:space="preserve">.  </w:t>
      </w:r>
    </w:p>
    <w:p w14:paraId="1CB3FC15" w14:textId="040B98F7" w:rsidR="0010239E" w:rsidRDefault="0010239E" w:rsidP="0086382F">
      <w:pPr>
        <w:pStyle w:val="Odsekzoznamu"/>
        <w:numPr>
          <w:ilvl w:val="0"/>
          <w:numId w:val="7"/>
        </w:numPr>
        <w:shd w:val="clear" w:color="auto" w:fill="FFFFFF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1D18">
        <w:rPr>
          <w:rFonts w:ascii="Arial" w:hAnsi="Arial" w:cs="Arial"/>
          <w:color w:val="222222"/>
          <w:sz w:val="20"/>
          <w:szCs w:val="20"/>
        </w:rPr>
        <w:t>Každá Zmluvná strana je povinná bez zbytočného odkladu oznámiť druhej Zmluvnej aktualizáciu kontaktných údajov a to písomnou formou. Ak Zmluvná strana túto povinnosť nesplní, považuje sa doručenie Dokumentu za vykonané, ak je Dokument doručený na poslednú Zmluvnej strane známu adresu.</w:t>
      </w:r>
    </w:p>
    <w:p w14:paraId="74EB9DD3" w14:textId="77777777" w:rsidR="002647BB" w:rsidRDefault="002647BB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79DB8F9D" w14:textId="77777777" w:rsidR="002647BB" w:rsidRDefault="002647BB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5A1EEAB2" w14:textId="77777777" w:rsidR="002647BB" w:rsidRDefault="002647BB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04E86630" w14:textId="77777777" w:rsidR="002647BB" w:rsidRDefault="002647BB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58AF6939" w14:textId="6F1E9FE1" w:rsidR="004A6635" w:rsidRPr="00F62447" w:rsidRDefault="00E51F95" w:rsidP="00CB741E">
      <w:pPr>
        <w:shd w:val="clear" w:color="auto" w:fill="FFFFFF"/>
        <w:contextualSpacing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IX</w:t>
      </w:r>
      <w:r w:rsidR="001051A5">
        <w:rPr>
          <w:rFonts w:ascii="Arial" w:hAnsi="Arial" w:cs="Arial"/>
          <w:b/>
          <w:bCs/>
          <w:color w:val="222222"/>
        </w:rPr>
        <w:t>.</w:t>
      </w:r>
    </w:p>
    <w:p w14:paraId="5C649D7A" w14:textId="31DDF187" w:rsidR="004A6635" w:rsidRDefault="001465FE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Z</w:t>
      </w:r>
      <w:r w:rsidR="004A6635" w:rsidRPr="00F62447">
        <w:rPr>
          <w:rFonts w:ascii="Arial" w:hAnsi="Arial" w:cs="Arial"/>
          <w:b/>
          <w:bCs/>
          <w:color w:val="222222"/>
        </w:rPr>
        <w:t>áverečné ustanovenia</w:t>
      </w:r>
    </w:p>
    <w:p w14:paraId="30854AD6" w14:textId="77777777" w:rsidR="001051A5" w:rsidRPr="00F62447" w:rsidRDefault="001051A5" w:rsidP="00CB741E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222222"/>
        </w:rPr>
      </w:pPr>
    </w:p>
    <w:p w14:paraId="1CD934B9" w14:textId="77777777" w:rsidR="00137D19" w:rsidRPr="00DC0665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Táto zmluva nadobúda platnosť a účinnosť dňom podpísania </w:t>
      </w:r>
      <w:r w:rsidR="00137D19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mluvnými stranami. Zmluva je podpísaná v dvoch rovnopisoch, z toho jedno vyhotovenie je určené pre každú zo </w:t>
      </w:r>
      <w:r w:rsidR="00137D19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>mluvných strán.</w:t>
      </w:r>
    </w:p>
    <w:p w14:paraId="4B09E629" w14:textId="55549787" w:rsidR="00D218D6" w:rsidRPr="00DC0665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Zmluvné strany sa dohodli, že akékoľvek zmeny </w:t>
      </w:r>
      <w:r w:rsidR="00137D19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>mluvy vyžadujú formu písomného dodatku.</w:t>
      </w:r>
    </w:p>
    <w:p w14:paraId="4C60A26A" w14:textId="77777777" w:rsidR="00D218D6" w:rsidRPr="00DC0665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Ak sa ktorékoľvek ustanovenie tejto </w:t>
      </w:r>
      <w:r w:rsidR="00D218D6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 stane neplatným alebo nevymáhateľným, platnosť ani vymáhateľnosť ostatných ustanovení </w:t>
      </w:r>
      <w:r w:rsidR="00D218D6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 nie je žiadnym spôsobom dotknutá. Zmluvné strany vynaložia všetko úsilie a prijmú všetky potrebné opatrenia, aby nahradili neplatné alebo </w:t>
      </w:r>
      <w:r w:rsidRPr="00DC0665">
        <w:rPr>
          <w:rFonts w:ascii="Arial" w:hAnsi="Arial" w:cs="Arial"/>
          <w:color w:val="222222"/>
          <w:sz w:val="20"/>
          <w:szCs w:val="20"/>
        </w:rPr>
        <w:lastRenderedPageBreak/>
        <w:t xml:space="preserve">nevymáhateľné ustanovenia </w:t>
      </w:r>
      <w:r w:rsidR="00D218D6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>mluvy platnými a vymáhateľnými ustanoveniami, ktoré majú rovnaký účinok a v rozsahu maximálne prípustnom podľa zákona odrážajú nahradené ustanovenia.</w:t>
      </w:r>
    </w:p>
    <w:p w14:paraId="059F185E" w14:textId="77777777" w:rsidR="00B37711" w:rsidRPr="00DC0665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Všetky spory, ktoré vznikli alebo vzniknú z právnych vzťahov vzniknutých na základe tejto </w:t>
      </w:r>
      <w:r w:rsidR="00D218D6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 alebo v súvislosti s touto </w:t>
      </w:r>
      <w:r w:rsidR="00D218D6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mluvou budú </w:t>
      </w:r>
      <w:proofErr w:type="spellStart"/>
      <w:r w:rsidRPr="00DC0665">
        <w:rPr>
          <w:rFonts w:ascii="Arial" w:hAnsi="Arial" w:cs="Arial"/>
          <w:color w:val="222222"/>
          <w:sz w:val="20"/>
          <w:szCs w:val="20"/>
        </w:rPr>
        <w:t>prejednané</w:t>
      </w:r>
      <w:proofErr w:type="spellEnd"/>
      <w:r w:rsidRPr="00DC0665">
        <w:rPr>
          <w:rFonts w:ascii="Arial" w:hAnsi="Arial" w:cs="Arial"/>
          <w:color w:val="222222"/>
          <w:sz w:val="20"/>
          <w:szCs w:val="20"/>
        </w:rPr>
        <w:t xml:space="preserve"> a rozhodnuté pred príslušným všeobecným súdom Slovenskej republiky.</w:t>
      </w:r>
    </w:p>
    <w:p w14:paraId="1236988E" w14:textId="77777777" w:rsidR="00B37711" w:rsidRPr="00DC0665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Objednávateľ a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hotoviteľ vyhlasujú, že v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mluve (vrátane jej príloh) nechýba žiadna náležitosť, ktorú by niektorá zo zmluvných strán mohla považovať za predpoklad uzatvorenia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mluvy. Zmluvné strany zároveň vyhlasujú, že si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mluvu pozorne prečítali, jej obsahu porozumeli a jej obsah zodpovedá ich skutočnej a slobodnej vôli. Svoje prejavy vôle obsiahnuté v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mluve považujú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mluvné strany za určité a zrozumiteľné, dohodnuté nie v tiesni, ani v omyle, ani nie za nápadne nevýhodných podmienok. Objednávateľovi ani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hotoviteľovi nie je známa žiadna okolnosť, ktorá by mohla spôsobiť neplatnosť niektorého z ustanovení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mluvy. Na znak svojho súhlasu s obsahom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 ju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O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bjednávateľ a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>hotoviteľ podpisujú.</w:t>
      </w:r>
    </w:p>
    <w:p w14:paraId="0439D5C1" w14:textId="1107ED33" w:rsidR="00E95E39" w:rsidRDefault="00E95E39" w:rsidP="0086382F">
      <w:pPr>
        <w:pStyle w:val="Odsekzoznamu"/>
        <w:numPr>
          <w:ilvl w:val="6"/>
          <w:numId w:val="5"/>
        </w:numPr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DC0665">
        <w:rPr>
          <w:rFonts w:ascii="Arial" w:hAnsi="Arial" w:cs="Arial"/>
          <w:color w:val="222222"/>
          <w:sz w:val="20"/>
          <w:szCs w:val="20"/>
        </w:rPr>
        <w:t xml:space="preserve">Prílohy tejto </w:t>
      </w:r>
      <w:r w:rsidR="00B37711" w:rsidRPr="00DC0665">
        <w:rPr>
          <w:rFonts w:ascii="Arial" w:hAnsi="Arial" w:cs="Arial"/>
          <w:color w:val="222222"/>
          <w:sz w:val="20"/>
          <w:szCs w:val="20"/>
        </w:rPr>
        <w:t>Z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mluvy tvoria jej neoddeliteľnú súčasť a sú špecifikované </w:t>
      </w:r>
      <w:r w:rsidR="000851D9" w:rsidRPr="00DC0665">
        <w:rPr>
          <w:rFonts w:ascii="Arial" w:hAnsi="Arial" w:cs="Arial"/>
          <w:color w:val="222222"/>
          <w:sz w:val="20"/>
          <w:szCs w:val="20"/>
        </w:rPr>
        <w:t>nasledovne:</w:t>
      </w:r>
      <w:r w:rsidRPr="00DC0665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1E52F419" w14:textId="77777777" w:rsidR="001E4B42" w:rsidRPr="00DC0665" w:rsidRDefault="001E4B42" w:rsidP="001E4B42">
      <w:pPr>
        <w:pStyle w:val="Odsekzoznamu"/>
        <w:ind w:left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</w:p>
    <w:p w14:paraId="4F67893C" w14:textId="03474B1B" w:rsidR="00180F42" w:rsidRDefault="00E95E39" w:rsidP="00180F42">
      <w:pPr>
        <w:contextualSpacing/>
        <w:jc w:val="center"/>
        <w:rPr>
          <w:rFonts w:ascii="Arial" w:hAnsi="Arial" w:cs="Arial"/>
          <w:b/>
          <w:bCs/>
        </w:rPr>
      </w:pPr>
      <w:r w:rsidRPr="001E4B42">
        <w:rPr>
          <w:rFonts w:ascii="Arial" w:hAnsi="Arial" w:cs="Arial"/>
          <w:color w:val="222222"/>
        </w:rPr>
        <w:t xml:space="preserve">Príloha č. </w:t>
      </w:r>
      <w:r w:rsidR="000851D9" w:rsidRPr="001E4B42">
        <w:rPr>
          <w:rFonts w:ascii="Arial" w:hAnsi="Arial" w:cs="Arial"/>
          <w:color w:val="222222"/>
        </w:rPr>
        <w:t>1</w:t>
      </w:r>
      <w:r w:rsidRPr="001E4B42">
        <w:rPr>
          <w:rFonts w:ascii="Arial" w:hAnsi="Arial" w:cs="Arial"/>
          <w:color w:val="222222"/>
        </w:rPr>
        <w:t>:</w:t>
      </w:r>
      <w:r w:rsidRPr="001E4B42">
        <w:rPr>
          <w:rFonts w:ascii="Arial" w:hAnsi="Arial" w:cs="Arial"/>
          <w:color w:val="222222"/>
        </w:rPr>
        <w:tab/>
      </w:r>
      <w:r w:rsidR="00E51F95">
        <w:rPr>
          <w:rFonts w:ascii="Arial" w:hAnsi="Arial" w:cs="Arial"/>
          <w:color w:val="222222"/>
        </w:rPr>
        <w:t xml:space="preserve">Cenová ponuka </w:t>
      </w:r>
      <w:r w:rsidR="00180F42">
        <w:rPr>
          <w:rFonts w:ascii="Arial" w:hAnsi="Arial" w:cs="Arial"/>
          <w:color w:val="222222"/>
        </w:rPr>
        <w:t>(</w:t>
      </w:r>
      <w:r w:rsidR="00DE18F0">
        <w:rPr>
          <w:rFonts w:ascii="Arial" w:hAnsi="Arial" w:cs="Arial"/>
        </w:rPr>
        <w:t>..................</w:t>
      </w:r>
      <w:bookmarkStart w:id="0" w:name="_GoBack"/>
      <w:bookmarkEnd w:id="0"/>
      <w:r w:rsidR="00180F42" w:rsidRPr="0005252A">
        <w:rPr>
          <w:rFonts w:ascii="Arial" w:hAnsi="Arial" w:cs="Arial"/>
        </w:rPr>
        <w:t>) zo dňa (</w:t>
      </w:r>
      <w:r w:rsidR="00DE18F0">
        <w:rPr>
          <w:rFonts w:ascii="Arial" w:hAnsi="Arial" w:cs="Arial"/>
        </w:rPr>
        <w:t>..................</w:t>
      </w:r>
      <w:r w:rsidR="00180F42">
        <w:rPr>
          <w:rFonts w:ascii="Arial" w:hAnsi="Arial" w:cs="Arial"/>
        </w:rPr>
        <w:t>)</w:t>
      </w:r>
    </w:p>
    <w:p w14:paraId="491F1EBA" w14:textId="421C369A" w:rsidR="007E320A" w:rsidRDefault="007E320A" w:rsidP="00E51F95">
      <w:pPr>
        <w:ind w:firstLine="426"/>
        <w:contextualSpacing/>
        <w:rPr>
          <w:rFonts w:ascii="Arial" w:hAnsi="Arial" w:cs="Arial"/>
          <w:color w:val="222222"/>
        </w:rPr>
      </w:pPr>
    </w:p>
    <w:p w14:paraId="4237D38A" w14:textId="77777777" w:rsidR="00092810" w:rsidRDefault="00092810" w:rsidP="00CB741E">
      <w:pPr>
        <w:contextualSpacing/>
        <w:rPr>
          <w:rFonts w:ascii="Arial" w:hAnsi="Arial" w:cs="Arial"/>
          <w:b/>
        </w:rPr>
      </w:pPr>
    </w:p>
    <w:p w14:paraId="7D1DC85F" w14:textId="77777777" w:rsidR="001E4B42" w:rsidRDefault="001E4B42" w:rsidP="00CB741E">
      <w:pPr>
        <w:contextualSpacing/>
        <w:rPr>
          <w:rFonts w:ascii="Arial" w:hAnsi="Arial" w:cs="Arial"/>
          <w:b/>
        </w:rPr>
      </w:pPr>
    </w:p>
    <w:p w14:paraId="6DEB4A3A" w14:textId="77777777" w:rsidR="001E4B42" w:rsidRPr="00CD699E" w:rsidRDefault="001E4B42" w:rsidP="00CB741E">
      <w:pPr>
        <w:contextualSpacing/>
        <w:rPr>
          <w:rFonts w:ascii="Arial" w:hAnsi="Arial" w:cs="Arial"/>
          <w:b/>
        </w:rPr>
      </w:pPr>
    </w:p>
    <w:p w14:paraId="65788165" w14:textId="77777777" w:rsidR="00AA77C9" w:rsidRDefault="00AA77C9" w:rsidP="00CB741E">
      <w:pPr>
        <w:tabs>
          <w:tab w:val="left" w:pos="4440"/>
        </w:tabs>
        <w:ind w:left="426"/>
        <w:contextualSpacing/>
        <w:jc w:val="both"/>
        <w:rPr>
          <w:rFonts w:ascii="Arial" w:hAnsi="Arial" w:cs="Arial"/>
        </w:rPr>
      </w:pPr>
    </w:p>
    <w:p w14:paraId="2F9B1BA1" w14:textId="77777777" w:rsidR="00C856FF" w:rsidRPr="00CD699E" w:rsidRDefault="00C856FF" w:rsidP="00CB741E">
      <w:pPr>
        <w:tabs>
          <w:tab w:val="left" w:pos="4440"/>
        </w:tabs>
        <w:ind w:left="426"/>
        <w:contextualSpacing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4A30" w:rsidRPr="00CD699E" w14:paraId="5FDDA94B" w14:textId="77777777" w:rsidTr="003820DC">
        <w:tc>
          <w:tcPr>
            <w:tcW w:w="4606" w:type="dxa"/>
          </w:tcPr>
          <w:p w14:paraId="5B08F481" w14:textId="64CB1AE8" w:rsidR="00A94A30" w:rsidRPr="00CD699E" w:rsidRDefault="00A94A30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CD699E">
              <w:rPr>
                <w:rFonts w:ascii="Arial" w:hAnsi="Arial" w:cs="Arial"/>
              </w:rPr>
              <w:t>V</w:t>
            </w:r>
            <w:r w:rsidR="002647BB">
              <w:rPr>
                <w:rFonts w:ascii="Arial" w:hAnsi="Arial" w:cs="Arial"/>
              </w:rPr>
              <w:t xml:space="preserve"> Jablonici </w:t>
            </w:r>
            <w:r w:rsidRPr="00CD699E">
              <w:rPr>
                <w:rFonts w:ascii="Arial" w:hAnsi="Arial" w:cs="Arial"/>
              </w:rPr>
              <w:t xml:space="preserve">dňa </w:t>
            </w:r>
            <w:r w:rsidR="00DE18F0">
              <w:rPr>
                <w:rFonts w:ascii="Arial" w:hAnsi="Arial" w:cs="Arial"/>
              </w:rPr>
              <w:t>................</w:t>
            </w:r>
          </w:p>
        </w:tc>
        <w:tc>
          <w:tcPr>
            <w:tcW w:w="4606" w:type="dxa"/>
          </w:tcPr>
          <w:p w14:paraId="0198D986" w14:textId="34066455" w:rsidR="00A94A30" w:rsidRPr="00CD699E" w:rsidRDefault="00E05980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CD699E">
              <w:rPr>
                <w:rFonts w:ascii="Arial" w:hAnsi="Arial" w:cs="Arial"/>
              </w:rPr>
              <w:t>V </w:t>
            </w:r>
            <w:r w:rsidR="00DE18F0">
              <w:rPr>
                <w:rFonts w:ascii="Arial" w:hAnsi="Arial" w:cs="Arial"/>
              </w:rPr>
              <w:t>Jablonici</w:t>
            </w:r>
            <w:r w:rsidR="0046669B">
              <w:rPr>
                <w:rFonts w:ascii="Arial" w:hAnsi="Arial" w:cs="Arial"/>
              </w:rPr>
              <w:t xml:space="preserve"> </w:t>
            </w:r>
            <w:r w:rsidRPr="00CD699E">
              <w:rPr>
                <w:rFonts w:ascii="Arial" w:hAnsi="Arial" w:cs="Arial"/>
              </w:rPr>
              <w:t xml:space="preserve">dňa </w:t>
            </w:r>
            <w:r w:rsidR="00DE18F0">
              <w:rPr>
                <w:rFonts w:ascii="Arial" w:hAnsi="Arial" w:cs="Arial"/>
              </w:rPr>
              <w:t>....................</w:t>
            </w:r>
          </w:p>
        </w:tc>
      </w:tr>
      <w:tr w:rsidR="00A94A30" w:rsidRPr="00CD699E" w14:paraId="591E9E5B" w14:textId="77777777" w:rsidTr="003820DC">
        <w:tc>
          <w:tcPr>
            <w:tcW w:w="4606" w:type="dxa"/>
          </w:tcPr>
          <w:p w14:paraId="09428709" w14:textId="77777777" w:rsidR="00AA77C9" w:rsidRDefault="00AA77C9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2C30252A" w14:textId="10C8350F" w:rsidR="00C856FF" w:rsidRDefault="00C856FF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5F2B6963" w14:textId="77777777" w:rsidR="001E4B42" w:rsidRDefault="001E4B42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30E5056F" w14:textId="77777777" w:rsidR="001E4B42" w:rsidRDefault="001E4B42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BA82EC1" w14:textId="77777777" w:rsidR="004F5DB4" w:rsidRDefault="004F5DB4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1D48754C" w14:textId="77777777" w:rsidR="00C856FF" w:rsidRPr="00CD699E" w:rsidRDefault="00C856FF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58431A71" w14:textId="41154E67" w:rsidR="00A94A30" w:rsidRPr="00CD699E" w:rsidRDefault="002647BB" w:rsidP="002647BB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6669B">
              <w:rPr>
                <w:rFonts w:ascii="Arial" w:hAnsi="Arial" w:cs="Arial"/>
              </w:rPr>
              <w:t xml:space="preserve">            </w:t>
            </w:r>
            <w:r w:rsidR="00A94A30" w:rsidRPr="00CD699E">
              <w:rPr>
                <w:rFonts w:ascii="Arial" w:hAnsi="Arial" w:cs="Arial"/>
              </w:rPr>
              <w:t>.........</w:t>
            </w:r>
            <w:r>
              <w:rPr>
                <w:rFonts w:ascii="Arial" w:hAnsi="Arial" w:cs="Arial"/>
              </w:rPr>
              <w:t>..........................</w:t>
            </w:r>
            <w:r w:rsidR="00A94A30" w:rsidRPr="00CD699E">
              <w:rPr>
                <w:rFonts w:ascii="Arial" w:hAnsi="Arial" w:cs="Arial"/>
              </w:rPr>
              <w:t>................</w:t>
            </w:r>
          </w:p>
          <w:p w14:paraId="7A62340D" w14:textId="6B906E45" w:rsidR="002647BB" w:rsidRDefault="002647BB" w:rsidP="002647BB">
            <w:pPr>
              <w:tabs>
                <w:tab w:val="left" w:pos="2268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    </w:t>
            </w:r>
            <w:r w:rsidR="0046669B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                     </w:t>
            </w:r>
            <w:r w:rsidR="00DE18F0">
              <w:rPr>
                <w:rFonts w:ascii="Arial" w:eastAsia="Calibri" w:hAnsi="Arial" w:cs="Arial"/>
                <w:b/>
                <w:color w:val="000000"/>
                <w:lang w:eastAsia="en-US"/>
              </w:rPr>
              <w:t>.....................................</w:t>
            </w:r>
            <w:r w:rsidRPr="0070085B">
              <w:rPr>
                <w:rFonts w:ascii="Arial" w:eastAsia="Calibri" w:hAnsi="Arial" w:cs="Arial"/>
                <w:b/>
                <w:color w:val="000000"/>
                <w:lang w:eastAsia="en-US"/>
              </w:rPr>
              <w:t> </w:t>
            </w:r>
            <w:r w:rsidR="00180F42">
              <w:rPr>
                <w:rFonts w:ascii="Arial" w:hAnsi="Arial" w:cs="Arial"/>
              </w:rPr>
              <w:t xml:space="preserve">                     </w:t>
            </w:r>
          </w:p>
          <w:p w14:paraId="6A4F4A07" w14:textId="3CC9CA94" w:rsidR="00180F42" w:rsidRDefault="002647BB" w:rsidP="002647BB">
            <w:pPr>
              <w:tabs>
                <w:tab w:val="left" w:pos="2268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46669B">
              <w:rPr>
                <w:rFonts w:ascii="Arial" w:hAnsi="Arial" w:cs="Arial"/>
              </w:rPr>
              <w:t xml:space="preserve">          Objednávateľ</w:t>
            </w:r>
          </w:p>
          <w:p w14:paraId="7A42A1EA" w14:textId="78FF656C" w:rsidR="00180F42" w:rsidRPr="00180F42" w:rsidRDefault="00180F42" w:rsidP="00180F42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                        </w:t>
            </w:r>
            <w:r w:rsidR="002647BB">
              <w:rPr>
                <w:rFonts w:ascii="Arial" w:eastAsia="Calibri" w:hAnsi="Arial" w:cs="Arial"/>
                <w:color w:val="000000"/>
                <w:lang w:eastAsia="en-US"/>
              </w:rPr>
              <w:t xml:space="preserve">       </w:t>
            </w:r>
          </w:p>
          <w:p w14:paraId="3EBFCC32" w14:textId="1E7C42EB" w:rsidR="001E4B42" w:rsidRPr="001E4B42" w:rsidRDefault="001E4B42" w:rsidP="00665741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06" w:type="dxa"/>
          </w:tcPr>
          <w:p w14:paraId="5F097C78" w14:textId="77777777" w:rsidR="00A94A30" w:rsidRPr="00CD699E" w:rsidRDefault="00A94A30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4D7F55AA" w14:textId="77777777" w:rsidR="00C856FF" w:rsidRDefault="00C856FF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6E1123C5" w14:textId="2E1685B2" w:rsidR="00C856FF" w:rsidRDefault="00C856FF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080C5D6F" w14:textId="77777777" w:rsidR="001E4B42" w:rsidRDefault="001E4B42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261161A9" w14:textId="77777777" w:rsidR="001E4B42" w:rsidRDefault="001E4B42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3113C094" w14:textId="77777777" w:rsidR="004F5DB4" w:rsidRPr="00CD699E" w:rsidRDefault="004F5DB4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73B1DDD2" w14:textId="77777777" w:rsidR="00DF76CB" w:rsidRPr="00CD699E" w:rsidRDefault="00DF76CB" w:rsidP="00DF76CB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CD699E">
              <w:rPr>
                <w:rFonts w:ascii="Arial" w:hAnsi="Arial" w:cs="Arial"/>
              </w:rPr>
              <w:t>...............................................</w:t>
            </w:r>
          </w:p>
          <w:p w14:paraId="0997B116" w14:textId="7E8BF45E" w:rsidR="00DF76CB" w:rsidRDefault="0005252A" w:rsidP="00DF76CB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 CE" w:hAnsi="Arial CE" w:cs="Arial CE"/>
                <w:b/>
                <w:bCs/>
                <w:shd w:val="clear" w:color="auto" w:fill="FFFFFF"/>
              </w:rPr>
            </w:pPr>
            <w:r w:rsidRPr="0005252A">
              <w:rPr>
                <w:rFonts w:ascii="Arial CE" w:hAnsi="Arial CE" w:cs="Arial CE"/>
                <w:b/>
                <w:bCs/>
                <w:shd w:val="clear" w:color="auto" w:fill="FFFFFF"/>
              </w:rPr>
              <w:t>MÁME DOMOV, s.r.o.</w:t>
            </w:r>
          </w:p>
          <w:p w14:paraId="0F1761DC" w14:textId="77777777" w:rsidR="00DF76CB" w:rsidRDefault="00DF76CB" w:rsidP="00DF76C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Peter Roman, konateľ</w:t>
            </w: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 xml:space="preserve"> </w:t>
            </w:r>
          </w:p>
          <w:p w14:paraId="0A577B37" w14:textId="49B50337" w:rsidR="001E4B42" w:rsidRPr="00CD699E" w:rsidRDefault="00DF76CB" w:rsidP="00DF76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>Zhotoviteľ</w:t>
            </w:r>
          </w:p>
        </w:tc>
      </w:tr>
      <w:tr w:rsidR="002647BB" w:rsidRPr="00CD699E" w14:paraId="5D680380" w14:textId="77777777" w:rsidTr="003820DC">
        <w:tc>
          <w:tcPr>
            <w:tcW w:w="4606" w:type="dxa"/>
          </w:tcPr>
          <w:p w14:paraId="4B94342B" w14:textId="77777777" w:rsidR="002647BB" w:rsidRDefault="002647BB" w:rsidP="00CB741E">
            <w:pPr>
              <w:pStyle w:val="Zkladntext"/>
              <w:tabs>
                <w:tab w:val="left" w:pos="3119"/>
                <w:tab w:val="left" w:pos="6237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FA238C1" w14:textId="77777777" w:rsidR="002647BB" w:rsidRPr="00CD699E" w:rsidRDefault="002647BB" w:rsidP="00CB741E">
            <w:pPr>
              <w:pStyle w:val="Zkladntext"/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CB40E8B" w14:textId="77777777" w:rsidR="00C05126" w:rsidRDefault="00C05126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646DEBA8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181C8D33" w14:textId="77777777" w:rsidR="00FA3E6E" w:rsidRDefault="00FA3E6E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72B4AD6C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4EF9116F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30B2AC01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6AECF828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76DF4D09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p w14:paraId="2DD68AEA" w14:textId="77777777" w:rsidR="001E4B42" w:rsidRDefault="001E4B42" w:rsidP="00665741">
      <w:pPr>
        <w:tabs>
          <w:tab w:val="left" w:pos="4440"/>
        </w:tabs>
        <w:contextualSpacing/>
        <w:jc w:val="both"/>
        <w:rPr>
          <w:rFonts w:ascii="Arial" w:hAnsi="Arial" w:cs="Arial"/>
          <w:b/>
          <w:bCs/>
        </w:rPr>
      </w:pPr>
    </w:p>
    <w:sectPr w:rsidR="001E4B42" w:rsidSect="005D04AB">
      <w:footerReference w:type="default" r:id="rId10"/>
      <w:pgSz w:w="11906" w:h="16838"/>
      <w:pgMar w:top="993" w:right="1417" w:bottom="1417" w:left="1417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32C3" w14:textId="77777777" w:rsidR="004C54E5" w:rsidRDefault="004C54E5" w:rsidP="00B1349C">
      <w:r>
        <w:separator/>
      </w:r>
    </w:p>
  </w:endnote>
  <w:endnote w:type="continuationSeparator" w:id="0">
    <w:p w14:paraId="4203D315" w14:textId="77777777" w:rsidR="004C54E5" w:rsidRDefault="004C54E5" w:rsidP="00B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6DA8" w14:textId="77777777" w:rsidR="00AC3391" w:rsidRPr="00AB4083" w:rsidRDefault="00AC3391">
    <w:pPr>
      <w:pStyle w:val="Pta"/>
      <w:jc w:val="right"/>
      <w:rPr>
        <w:rFonts w:ascii="Arial" w:hAnsi="Arial" w:cs="Arial"/>
      </w:rPr>
    </w:pPr>
    <w:r w:rsidRPr="00AB4083">
      <w:rPr>
        <w:rFonts w:ascii="Arial" w:hAnsi="Arial" w:cs="Arial"/>
      </w:rPr>
      <w:fldChar w:fldCharType="begin"/>
    </w:r>
    <w:r w:rsidRPr="00AB4083">
      <w:rPr>
        <w:rFonts w:ascii="Arial" w:hAnsi="Arial" w:cs="Arial"/>
      </w:rPr>
      <w:instrText xml:space="preserve"> PAGE   \* MERGEFORMAT </w:instrText>
    </w:r>
    <w:r w:rsidRPr="00AB4083">
      <w:rPr>
        <w:rFonts w:ascii="Arial" w:hAnsi="Arial" w:cs="Arial"/>
      </w:rPr>
      <w:fldChar w:fldCharType="separate"/>
    </w:r>
    <w:r w:rsidR="0036173E" w:rsidRPr="00AB4083">
      <w:rPr>
        <w:rFonts w:ascii="Arial" w:hAnsi="Arial" w:cs="Arial"/>
        <w:noProof/>
      </w:rPr>
      <w:t>1</w:t>
    </w:r>
    <w:r w:rsidRPr="00AB4083">
      <w:rPr>
        <w:rFonts w:ascii="Arial" w:hAnsi="Arial" w:cs="Arial"/>
      </w:rPr>
      <w:fldChar w:fldCharType="end"/>
    </w:r>
  </w:p>
  <w:p w14:paraId="43E77E61" w14:textId="77777777" w:rsidR="00AC3391" w:rsidRDefault="00AC33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1F5C" w14:textId="77777777" w:rsidR="004C54E5" w:rsidRDefault="004C54E5" w:rsidP="00B1349C">
      <w:r>
        <w:separator/>
      </w:r>
    </w:p>
  </w:footnote>
  <w:footnote w:type="continuationSeparator" w:id="0">
    <w:p w14:paraId="6CA4FD18" w14:textId="77777777" w:rsidR="004C54E5" w:rsidRDefault="004C54E5" w:rsidP="00B1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7A1E4458"/>
    <w:name w:val="WW8Num4"/>
    <w:lvl w:ilvl="0">
      <w:start w:val="1"/>
      <w:numFmt w:val="decimal"/>
      <w:lvlText w:val="7.%1."/>
      <w:lvlJc w:val="right"/>
      <w:pPr>
        <w:tabs>
          <w:tab w:val="num" w:pos="283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" w15:restartNumberingAfterBreak="0">
    <w:nsid w:val="0F392CCE"/>
    <w:multiLevelType w:val="hybridMultilevel"/>
    <w:tmpl w:val="AA807FB4"/>
    <w:lvl w:ilvl="0" w:tplc="BDA2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07B5"/>
    <w:multiLevelType w:val="hybridMultilevel"/>
    <w:tmpl w:val="84984950"/>
    <w:lvl w:ilvl="0" w:tplc="F20C503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7F19"/>
    <w:multiLevelType w:val="hybridMultilevel"/>
    <w:tmpl w:val="314ED93E"/>
    <w:lvl w:ilvl="0" w:tplc="6664A5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0B55"/>
    <w:multiLevelType w:val="hybridMultilevel"/>
    <w:tmpl w:val="9C98118A"/>
    <w:lvl w:ilvl="0" w:tplc="DD127966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8A03514">
      <w:start w:val="1"/>
      <w:numFmt w:val="lowerLetter"/>
      <w:lvlText w:val="%2)"/>
      <w:lvlJc w:val="left"/>
      <w:pPr>
        <w:ind w:left="1276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2" w:tplc="94A28132">
      <w:numFmt w:val="bullet"/>
      <w:lvlText w:val="•"/>
      <w:lvlJc w:val="left"/>
      <w:pPr>
        <w:ind w:left="2303" w:hanging="426"/>
      </w:pPr>
      <w:rPr>
        <w:rFonts w:hint="default"/>
        <w:lang w:val="sk-SK" w:eastAsia="en-US" w:bidi="ar-SA"/>
      </w:rPr>
    </w:lvl>
    <w:lvl w:ilvl="3" w:tplc="C408FBD8">
      <w:numFmt w:val="bullet"/>
      <w:lvlText w:val="•"/>
      <w:lvlJc w:val="left"/>
      <w:pPr>
        <w:ind w:left="3326" w:hanging="426"/>
      </w:pPr>
      <w:rPr>
        <w:rFonts w:hint="default"/>
        <w:lang w:val="sk-SK" w:eastAsia="en-US" w:bidi="ar-SA"/>
      </w:rPr>
    </w:lvl>
    <w:lvl w:ilvl="4" w:tplc="46E42930">
      <w:numFmt w:val="bullet"/>
      <w:lvlText w:val="•"/>
      <w:lvlJc w:val="left"/>
      <w:pPr>
        <w:ind w:left="4349" w:hanging="426"/>
      </w:pPr>
      <w:rPr>
        <w:rFonts w:hint="default"/>
        <w:lang w:val="sk-SK" w:eastAsia="en-US" w:bidi="ar-SA"/>
      </w:rPr>
    </w:lvl>
    <w:lvl w:ilvl="5" w:tplc="8C04E5EE">
      <w:numFmt w:val="bullet"/>
      <w:lvlText w:val="•"/>
      <w:lvlJc w:val="left"/>
      <w:pPr>
        <w:ind w:left="5372" w:hanging="426"/>
      </w:pPr>
      <w:rPr>
        <w:rFonts w:hint="default"/>
        <w:lang w:val="sk-SK" w:eastAsia="en-US" w:bidi="ar-SA"/>
      </w:rPr>
    </w:lvl>
    <w:lvl w:ilvl="6" w:tplc="6E9823E2">
      <w:numFmt w:val="bullet"/>
      <w:lvlText w:val="•"/>
      <w:lvlJc w:val="left"/>
      <w:pPr>
        <w:ind w:left="6396" w:hanging="426"/>
      </w:pPr>
      <w:rPr>
        <w:rFonts w:hint="default"/>
        <w:lang w:val="sk-SK" w:eastAsia="en-US" w:bidi="ar-SA"/>
      </w:rPr>
    </w:lvl>
    <w:lvl w:ilvl="7" w:tplc="043811C6">
      <w:numFmt w:val="bullet"/>
      <w:lvlText w:val="•"/>
      <w:lvlJc w:val="left"/>
      <w:pPr>
        <w:ind w:left="7419" w:hanging="426"/>
      </w:pPr>
      <w:rPr>
        <w:rFonts w:hint="default"/>
        <w:lang w:val="sk-SK" w:eastAsia="en-US" w:bidi="ar-SA"/>
      </w:rPr>
    </w:lvl>
    <w:lvl w:ilvl="8" w:tplc="29D09254">
      <w:numFmt w:val="bullet"/>
      <w:lvlText w:val="•"/>
      <w:lvlJc w:val="left"/>
      <w:pPr>
        <w:ind w:left="8442" w:hanging="426"/>
      </w:pPr>
      <w:rPr>
        <w:rFonts w:hint="default"/>
        <w:lang w:val="sk-SK" w:eastAsia="en-US" w:bidi="ar-SA"/>
      </w:rPr>
    </w:lvl>
  </w:abstractNum>
  <w:abstractNum w:abstractNumId="5" w15:restartNumberingAfterBreak="0">
    <w:nsid w:val="3DBD297A"/>
    <w:multiLevelType w:val="multilevel"/>
    <w:tmpl w:val="4C6E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B61D0"/>
    <w:multiLevelType w:val="hybridMultilevel"/>
    <w:tmpl w:val="F7E21DD0"/>
    <w:lvl w:ilvl="0" w:tplc="F4D89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928" w:hanging="360"/>
      </w:pPr>
    </w:lvl>
    <w:lvl w:ilvl="2" w:tplc="003E96B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  <w:sz w:val="20"/>
        <w:szCs w:val="2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D1EFE"/>
    <w:multiLevelType w:val="hybridMultilevel"/>
    <w:tmpl w:val="91BA2528"/>
    <w:lvl w:ilvl="0" w:tplc="F15C13B8">
      <w:start w:val="1"/>
      <w:numFmt w:val="lowerLetter"/>
      <w:lvlText w:val="%1)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8006E49"/>
    <w:multiLevelType w:val="hybridMultilevel"/>
    <w:tmpl w:val="0130F1A0"/>
    <w:lvl w:ilvl="0" w:tplc="285813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92971"/>
    <w:multiLevelType w:val="multilevel"/>
    <w:tmpl w:val="E0A0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CF0F0F"/>
    <w:multiLevelType w:val="hybridMultilevel"/>
    <w:tmpl w:val="A12CC52E"/>
    <w:lvl w:ilvl="0" w:tplc="4BDA42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3F4893"/>
    <w:multiLevelType w:val="hybridMultilevel"/>
    <w:tmpl w:val="E88CCAB4"/>
    <w:lvl w:ilvl="0" w:tplc="E92E36D6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281E7362">
      <w:numFmt w:val="bullet"/>
      <w:lvlText w:val="•"/>
      <w:lvlJc w:val="left"/>
      <w:pPr>
        <w:ind w:left="1498" w:hanging="361"/>
      </w:pPr>
      <w:rPr>
        <w:rFonts w:hint="default"/>
        <w:lang w:val="sk-SK" w:eastAsia="en-US" w:bidi="ar-SA"/>
      </w:rPr>
    </w:lvl>
    <w:lvl w:ilvl="2" w:tplc="E7DC7932">
      <w:numFmt w:val="bullet"/>
      <w:lvlText w:val="•"/>
      <w:lvlJc w:val="left"/>
      <w:pPr>
        <w:ind w:left="2497" w:hanging="361"/>
      </w:pPr>
      <w:rPr>
        <w:rFonts w:hint="default"/>
        <w:lang w:val="sk-SK" w:eastAsia="en-US" w:bidi="ar-SA"/>
      </w:rPr>
    </w:lvl>
    <w:lvl w:ilvl="3" w:tplc="F320AE4A">
      <w:numFmt w:val="bullet"/>
      <w:lvlText w:val="•"/>
      <w:lvlJc w:val="left"/>
      <w:pPr>
        <w:ind w:left="3496" w:hanging="361"/>
      </w:pPr>
      <w:rPr>
        <w:rFonts w:hint="default"/>
        <w:lang w:val="sk-SK" w:eastAsia="en-US" w:bidi="ar-SA"/>
      </w:rPr>
    </w:lvl>
    <w:lvl w:ilvl="4" w:tplc="E4484FCE">
      <w:numFmt w:val="bullet"/>
      <w:lvlText w:val="•"/>
      <w:lvlJc w:val="left"/>
      <w:pPr>
        <w:ind w:left="4495" w:hanging="361"/>
      </w:pPr>
      <w:rPr>
        <w:rFonts w:hint="default"/>
        <w:lang w:val="sk-SK" w:eastAsia="en-US" w:bidi="ar-SA"/>
      </w:rPr>
    </w:lvl>
    <w:lvl w:ilvl="5" w:tplc="2ABCFAC6">
      <w:numFmt w:val="bullet"/>
      <w:lvlText w:val="•"/>
      <w:lvlJc w:val="left"/>
      <w:pPr>
        <w:ind w:left="5494" w:hanging="361"/>
      </w:pPr>
      <w:rPr>
        <w:rFonts w:hint="default"/>
        <w:lang w:val="sk-SK" w:eastAsia="en-US" w:bidi="ar-SA"/>
      </w:rPr>
    </w:lvl>
    <w:lvl w:ilvl="6" w:tplc="129EBAA8">
      <w:numFmt w:val="bullet"/>
      <w:lvlText w:val="•"/>
      <w:lvlJc w:val="left"/>
      <w:pPr>
        <w:ind w:left="6493" w:hanging="361"/>
      </w:pPr>
      <w:rPr>
        <w:rFonts w:hint="default"/>
        <w:lang w:val="sk-SK" w:eastAsia="en-US" w:bidi="ar-SA"/>
      </w:rPr>
    </w:lvl>
    <w:lvl w:ilvl="7" w:tplc="685E54C0">
      <w:numFmt w:val="bullet"/>
      <w:lvlText w:val="•"/>
      <w:lvlJc w:val="left"/>
      <w:pPr>
        <w:ind w:left="7492" w:hanging="361"/>
      </w:pPr>
      <w:rPr>
        <w:rFonts w:hint="default"/>
        <w:lang w:val="sk-SK" w:eastAsia="en-US" w:bidi="ar-SA"/>
      </w:rPr>
    </w:lvl>
    <w:lvl w:ilvl="8" w:tplc="D4B00472">
      <w:numFmt w:val="bullet"/>
      <w:lvlText w:val="•"/>
      <w:lvlJc w:val="left"/>
      <w:pPr>
        <w:ind w:left="8491" w:hanging="361"/>
      </w:pPr>
      <w:rPr>
        <w:rFonts w:hint="default"/>
        <w:lang w:val="sk-SK" w:eastAsia="en-US" w:bidi="ar-SA"/>
      </w:rPr>
    </w:lvl>
  </w:abstractNum>
  <w:abstractNum w:abstractNumId="12" w15:restartNumberingAfterBreak="0">
    <w:nsid w:val="72B01F9F"/>
    <w:multiLevelType w:val="hybridMultilevel"/>
    <w:tmpl w:val="C4C07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927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NDEwBdImpgbGFko6SsGpxcWZ+XkgBUa1ACQaob0sAAAA"/>
  </w:docVars>
  <w:rsids>
    <w:rsidRoot w:val="00D2139E"/>
    <w:rsid w:val="0000000C"/>
    <w:rsid w:val="00001CCA"/>
    <w:rsid w:val="00001FAA"/>
    <w:rsid w:val="000023FA"/>
    <w:rsid w:val="00002828"/>
    <w:rsid w:val="0000425C"/>
    <w:rsid w:val="00004388"/>
    <w:rsid w:val="000079F4"/>
    <w:rsid w:val="00007BF0"/>
    <w:rsid w:val="00010830"/>
    <w:rsid w:val="00010845"/>
    <w:rsid w:val="0001165B"/>
    <w:rsid w:val="00013B51"/>
    <w:rsid w:val="00013DD5"/>
    <w:rsid w:val="00014BB5"/>
    <w:rsid w:val="00015243"/>
    <w:rsid w:val="00016E80"/>
    <w:rsid w:val="0002222F"/>
    <w:rsid w:val="0002405F"/>
    <w:rsid w:val="00024D6E"/>
    <w:rsid w:val="0002590B"/>
    <w:rsid w:val="000274A6"/>
    <w:rsid w:val="00027A59"/>
    <w:rsid w:val="000300C1"/>
    <w:rsid w:val="00036DD3"/>
    <w:rsid w:val="00037065"/>
    <w:rsid w:val="00037487"/>
    <w:rsid w:val="00037834"/>
    <w:rsid w:val="00040CED"/>
    <w:rsid w:val="00041D9B"/>
    <w:rsid w:val="000430F2"/>
    <w:rsid w:val="0004364D"/>
    <w:rsid w:val="000466F0"/>
    <w:rsid w:val="000479D9"/>
    <w:rsid w:val="0005252A"/>
    <w:rsid w:val="00052C87"/>
    <w:rsid w:val="00054D03"/>
    <w:rsid w:val="000551CF"/>
    <w:rsid w:val="00057094"/>
    <w:rsid w:val="000578D6"/>
    <w:rsid w:val="00057D36"/>
    <w:rsid w:val="00061700"/>
    <w:rsid w:val="0006251C"/>
    <w:rsid w:val="00065D15"/>
    <w:rsid w:val="00066B1F"/>
    <w:rsid w:val="000700BC"/>
    <w:rsid w:val="00071AF0"/>
    <w:rsid w:val="00073395"/>
    <w:rsid w:val="00075CFC"/>
    <w:rsid w:val="000767B4"/>
    <w:rsid w:val="00076A2A"/>
    <w:rsid w:val="0008115A"/>
    <w:rsid w:val="000830BF"/>
    <w:rsid w:val="000840E3"/>
    <w:rsid w:val="00085072"/>
    <w:rsid w:val="000851D9"/>
    <w:rsid w:val="00086A19"/>
    <w:rsid w:val="00087644"/>
    <w:rsid w:val="00087CB7"/>
    <w:rsid w:val="00090182"/>
    <w:rsid w:val="0009025A"/>
    <w:rsid w:val="0009078E"/>
    <w:rsid w:val="00092810"/>
    <w:rsid w:val="00094267"/>
    <w:rsid w:val="000945DC"/>
    <w:rsid w:val="00095213"/>
    <w:rsid w:val="00095C38"/>
    <w:rsid w:val="0009617D"/>
    <w:rsid w:val="00097E32"/>
    <w:rsid w:val="000A2D55"/>
    <w:rsid w:val="000A3250"/>
    <w:rsid w:val="000A346E"/>
    <w:rsid w:val="000A3BCE"/>
    <w:rsid w:val="000A6853"/>
    <w:rsid w:val="000A6E33"/>
    <w:rsid w:val="000B0526"/>
    <w:rsid w:val="000B0D1C"/>
    <w:rsid w:val="000B0F9C"/>
    <w:rsid w:val="000B1482"/>
    <w:rsid w:val="000B1BCD"/>
    <w:rsid w:val="000B21F9"/>
    <w:rsid w:val="000B37F3"/>
    <w:rsid w:val="000B3B3E"/>
    <w:rsid w:val="000B5820"/>
    <w:rsid w:val="000B6244"/>
    <w:rsid w:val="000B62DE"/>
    <w:rsid w:val="000B68FC"/>
    <w:rsid w:val="000C03ED"/>
    <w:rsid w:val="000C19AF"/>
    <w:rsid w:val="000C210D"/>
    <w:rsid w:val="000C35E8"/>
    <w:rsid w:val="000C47BB"/>
    <w:rsid w:val="000C5153"/>
    <w:rsid w:val="000C559B"/>
    <w:rsid w:val="000C667F"/>
    <w:rsid w:val="000C7A85"/>
    <w:rsid w:val="000D2606"/>
    <w:rsid w:val="000D3E6F"/>
    <w:rsid w:val="000D5BE4"/>
    <w:rsid w:val="000D6104"/>
    <w:rsid w:val="000D6611"/>
    <w:rsid w:val="000D721A"/>
    <w:rsid w:val="000D74B0"/>
    <w:rsid w:val="000E097A"/>
    <w:rsid w:val="000E0E25"/>
    <w:rsid w:val="000E209F"/>
    <w:rsid w:val="000E2C0D"/>
    <w:rsid w:val="000E2D47"/>
    <w:rsid w:val="000E2F87"/>
    <w:rsid w:val="000E33D5"/>
    <w:rsid w:val="000E565C"/>
    <w:rsid w:val="000E68DC"/>
    <w:rsid w:val="000E6B74"/>
    <w:rsid w:val="000E6C1D"/>
    <w:rsid w:val="000F0C23"/>
    <w:rsid w:val="000F1EB4"/>
    <w:rsid w:val="000F32C5"/>
    <w:rsid w:val="000F51DB"/>
    <w:rsid w:val="000F6504"/>
    <w:rsid w:val="00100898"/>
    <w:rsid w:val="001010F2"/>
    <w:rsid w:val="00102016"/>
    <w:rsid w:val="0010239E"/>
    <w:rsid w:val="00102A30"/>
    <w:rsid w:val="00102DCF"/>
    <w:rsid w:val="00102E6B"/>
    <w:rsid w:val="001051A5"/>
    <w:rsid w:val="00107852"/>
    <w:rsid w:val="00110105"/>
    <w:rsid w:val="00112605"/>
    <w:rsid w:val="001152CB"/>
    <w:rsid w:val="0012145E"/>
    <w:rsid w:val="00123C2B"/>
    <w:rsid w:val="00124D85"/>
    <w:rsid w:val="0012682A"/>
    <w:rsid w:val="00130585"/>
    <w:rsid w:val="00131005"/>
    <w:rsid w:val="001330BD"/>
    <w:rsid w:val="00134CD1"/>
    <w:rsid w:val="00137A73"/>
    <w:rsid w:val="00137D19"/>
    <w:rsid w:val="00141038"/>
    <w:rsid w:val="0014327C"/>
    <w:rsid w:val="00143D34"/>
    <w:rsid w:val="001444FB"/>
    <w:rsid w:val="00145E0A"/>
    <w:rsid w:val="001465FE"/>
    <w:rsid w:val="00147056"/>
    <w:rsid w:val="001475BF"/>
    <w:rsid w:val="0014767B"/>
    <w:rsid w:val="00151117"/>
    <w:rsid w:val="0015504F"/>
    <w:rsid w:val="00155E9E"/>
    <w:rsid w:val="0015630C"/>
    <w:rsid w:val="00156408"/>
    <w:rsid w:val="001569F7"/>
    <w:rsid w:val="001574BC"/>
    <w:rsid w:val="001602C5"/>
    <w:rsid w:val="001616C4"/>
    <w:rsid w:val="001627B8"/>
    <w:rsid w:val="00163135"/>
    <w:rsid w:val="001635C1"/>
    <w:rsid w:val="001635FA"/>
    <w:rsid w:val="0016549B"/>
    <w:rsid w:val="00170EA3"/>
    <w:rsid w:val="00171D2E"/>
    <w:rsid w:val="00174D97"/>
    <w:rsid w:val="001755D0"/>
    <w:rsid w:val="00176525"/>
    <w:rsid w:val="00180F42"/>
    <w:rsid w:val="00182599"/>
    <w:rsid w:val="00186541"/>
    <w:rsid w:val="001866D2"/>
    <w:rsid w:val="00187DFA"/>
    <w:rsid w:val="00190063"/>
    <w:rsid w:val="00191087"/>
    <w:rsid w:val="00191E5A"/>
    <w:rsid w:val="0019226D"/>
    <w:rsid w:val="00192D87"/>
    <w:rsid w:val="00192E26"/>
    <w:rsid w:val="001934E0"/>
    <w:rsid w:val="00194729"/>
    <w:rsid w:val="00195530"/>
    <w:rsid w:val="00195E38"/>
    <w:rsid w:val="00196BAE"/>
    <w:rsid w:val="00197B8D"/>
    <w:rsid w:val="001A1CC5"/>
    <w:rsid w:val="001A30B7"/>
    <w:rsid w:val="001B0872"/>
    <w:rsid w:val="001B2732"/>
    <w:rsid w:val="001B2CD7"/>
    <w:rsid w:val="001B3851"/>
    <w:rsid w:val="001B3879"/>
    <w:rsid w:val="001B779C"/>
    <w:rsid w:val="001B79C5"/>
    <w:rsid w:val="001C15EA"/>
    <w:rsid w:val="001C3C9A"/>
    <w:rsid w:val="001C447E"/>
    <w:rsid w:val="001C46FF"/>
    <w:rsid w:val="001C4D91"/>
    <w:rsid w:val="001C7084"/>
    <w:rsid w:val="001D0C45"/>
    <w:rsid w:val="001D30EA"/>
    <w:rsid w:val="001D6651"/>
    <w:rsid w:val="001D6D77"/>
    <w:rsid w:val="001E1BEA"/>
    <w:rsid w:val="001E1C98"/>
    <w:rsid w:val="001E34AF"/>
    <w:rsid w:val="001E41A5"/>
    <w:rsid w:val="001E4AEB"/>
    <w:rsid w:val="001E4B42"/>
    <w:rsid w:val="001E63FD"/>
    <w:rsid w:val="001F1311"/>
    <w:rsid w:val="001F134E"/>
    <w:rsid w:val="001F244C"/>
    <w:rsid w:val="001F299C"/>
    <w:rsid w:val="001F3395"/>
    <w:rsid w:val="001F6FFC"/>
    <w:rsid w:val="002023D2"/>
    <w:rsid w:val="00203033"/>
    <w:rsid w:val="002030CF"/>
    <w:rsid w:val="002047C4"/>
    <w:rsid w:val="002053A3"/>
    <w:rsid w:val="00206FD6"/>
    <w:rsid w:val="00207DBD"/>
    <w:rsid w:val="00212726"/>
    <w:rsid w:val="002139ED"/>
    <w:rsid w:val="00213EE4"/>
    <w:rsid w:val="00215E3F"/>
    <w:rsid w:val="0021686E"/>
    <w:rsid w:val="00221A83"/>
    <w:rsid w:val="002223E2"/>
    <w:rsid w:val="00223240"/>
    <w:rsid w:val="00227A11"/>
    <w:rsid w:val="002303D4"/>
    <w:rsid w:val="00232327"/>
    <w:rsid w:val="0023269F"/>
    <w:rsid w:val="00232F2F"/>
    <w:rsid w:val="00234C2C"/>
    <w:rsid w:val="0023603A"/>
    <w:rsid w:val="00236EA1"/>
    <w:rsid w:val="00237318"/>
    <w:rsid w:val="00241DFA"/>
    <w:rsid w:val="002444BF"/>
    <w:rsid w:val="00244BDE"/>
    <w:rsid w:val="00245BA0"/>
    <w:rsid w:val="00245E0F"/>
    <w:rsid w:val="00251E13"/>
    <w:rsid w:val="00252904"/>
    <w:rsid w:val="00252FD4"/>
    <w:rsid w:val="00253250"/>
    <w:rsid w:val="00253654"/>
    <w:rsid w:val="0025477A"/>
    <w:rsid w:val="00255673"/>
    <w:rsid w:val="00261F57"/>
    <w:rsid w:val="00262322"/>
    <w:rsid w:val="00262597"/>
    <w:rsid w:val="0026437D"/>
    <w:rsid w:val="00264598"/>
    <w:rsid w:val="002647BB"/>
    <w:rsid w:val="00264BBD"/>
    <w:rsid w:val="0026518C"/>
    <w:rsid w:val="00266BC0"/>
    <w:rsid w:val="002677CB"/>
    <w:rsid w:val="00267D72"/>
    <w:rsid w:val="0027062C"/>
    <w:rsid w:val="00273B25"/>
    <w:rsid w:val="00274705"/>
    <w:rsid w:val="00275250"/>
    <w:rsid w:val="00276960"/>
    <w:rsid w:val="00276D6D"/>
    <w:rsid w:val="00280C49"/>
    <w:rsid w:val="00280CD2"/>
    <w:rsid w:val="00282B53"/>
    <w:rsid w:val="002837A5"/>
    <w:rsid w:val="002837C8"/>
    <w:rsid w:val="00285280"/>
    <w:rsid w:val="00285D06"/>
    <w:rsid w:val="00287801"/>
    <w:rsid w:val="00290920"/>
    <w:rsid w:val="0029264A"/>
    <w:rsid w:val="00297F19"/>
    <w:rsid w:val="002A00DA"/>
    <w:rsid w:val="002A01BB"/>
    <w:rsid w:val="002A5A0D"/>
    <w:rsid w:val="002A5F58"/>
    <w:rsid w:val="002A73D8"/>
    <w:rsid w:val="002A754B"/>
    <w:rsid w:val="002B080C"/>
    <w:rsid w:val="002B11EE"/>
    <w:rsid w:val="002B15D4"/>
    <w:rsid w:val="002B1E27"/>
    <w:rsid w:val="002B30F4"/>
    <w:rsid w:val="002B5FF8"/>
    <w:rsid w:val="002B677E"/>
    <w:rsid w:val="002B6FFE"/>
    <w:rsid w:val="002C0117"/>
    <w:rsid w:val="002C093F"/>
    <w:rsid w:val="002C19DB"/>
    <w:rsid w:val="002C33DF"/>
    <w:rsid w:val="002C445A"/>
    <w:rsid w:val="002C6D65"/>
    <w:rsid w:val="002C747F"/>
    <w:rsid w:val="002D003D"/>
    <w:rsid w:val="002D195F"/>
    <w:rsid w:val="002D2FDD"/>
    <w:rsid w:val="002D4B92"/>
    <w:rsid w:val="002D6EDC"/>
    <w:rsid w:val="002E03C5"/>
    <w:rsid w:val="002E08F3"/>
    <w:rsid w:val="002E0C0A"/>
    <w:rsid w:val="002E0D4D"/>
    <w:rsid w:val="002E0FF1"/>
    <w:rsid w:val="002E1C17"/>
    <w:rsid w:val="002E2B96"/>
    <w:rsid w:val="002E465F"/>
    <w:rsid w:val="002F2303"/>
    <w:rsid w:val="002F2894"/>
    <w:rsid w:val="002F5799"/>
    <w:rsid w:val="002F5DF9"/>
    <w:rsid w:val="002F6B28"/>
    <w:rsid w:val="002F783E"/>
    <w:rsid w:val="002F7BA6"/>
    <w:rsid w:val="0030041D"/>
    <w:rsid w:val="0030181B"/>
    <w:rsid w:val="00302D2A"/>
    <w:rsid w:val="00304498"/>
    <w:rsid w:val="0030506B"/>
    <w:rsid w:val="00305298"/>
    <w:rsid w:val="00305E01"/>
    <w:rsid w:val="00306AB3"/>
    <w:rsid w:val="003075AF"/>
    <w:rsid w:val="00307D12"/>
    <w:rsid w:val="00311776"/>
    <w:rsid w:val="003117F0"/>
    <w:rsid w:val="003120F5"/>
    <w:rsid w:val="003124BC"/>
    <w:rsid w:val="00312B70"/>
    <w:rsid w:val="00314ED4"/>
    <w:rsid w:val="00315F08"/>
    <w:rsid w:val="00317849"/>
    <w:rsid w:val="00321683"/>
    <w:rsid w:val="00321EA0"/>
    <w:rsid w:val="00322704"/>
    <w:rsid w:val="00322826"/>
    <w:rsid w:val="00322C3B"/>
    <w:rsid w:val="00322E55"/>
    <w:rsid w:val="0032413F"/>
    <w:rsid w:val="00327C25"/>
    <w:rsid w:val="00330A9C"/>
    <w:rsid w:val="00330CEF"/>
    <w:rsid w:val="00331E60"/>
    <w:rsid w:val="0033625B"/>
    <w:rsid w:val="00336923"/>
    <w:rsid w:val="00337A1C"/>
    <w:rsid w:val="00340D8E"/>
    <w:rsid w:val="00340F33"/>
    <w:rsid w:val="00341437"/>
    <w:rsid w:val="00342754"/>
    <w:rsid w:val="003450CF"/>
    <w:rsid w:val="0034680B"/>
    <w:rsid w:val="00346DA5"/>
    <w:rsid w:val="003470A3"/>
    <w:rsid w:val="00347389"/>
    <w:rsid w:val="00347FB7"/>
    <w:rsid w:val="00350DCF"/>
    <w:rsid w:val="00351253"/>
    <w:rsid w:val="00351D46"/>
    <w:rsid w:val="0035281D"/>
    <w:rsid w:val="003534EC"/>
    <w:rsid w:val="0035480C"/>
    <w:rsid w:val="00355006"/>
    <w:rsid w:val="0036067D"/>
    <w:rsid w:val="0036088E"/>
    <w:rsid w:val="0036173E"/>
    <w:rsid w:val="00361BDD"/>
    <w:rsid w:val="00362649"/>
    <w:rsid w:val="00362AB3"/>
    <w:rsid w:val="00364011"/>
    <w:rsid w:val="003641B8"/>
    <w:rsid w:val="00364D58"/>
    <w:rsid w:val="00364F82"/>
    <w:rsid w:val="003654E3"/>
    <w:rsid w:val="00366C4C"/>
    <w:rsid w:val="003670CA"/>
    <w:rsid w:val="003708A8"/>
    <w:rsid w:val="00370BF5"/>
    <w:rsid w:val="00371003"/>
    <w:rsid w:val="003725B9"/>
    <w:rsid w:val="00372D5F"/>
    <w:rsid w:val="003735B6"/>
    <w:rsid w:val="00373C06"/>
    <w:rsid w:val="00374BCB"/>
    <w:rsid w:val="00376E9B"/>
    <w:rsid w:val="003820DC"/>
    <w:rsid w:val="0038250A"/>
    <w:rsid w:val="00382E5E"/>
    <w:rsid w:val="003855CC"/>
    <w:rsid w:val="00385D28"/>
    <w:rsid w:val="003867B2"/>
    <w:rsid w:val="003904F9"/>
    <w:rsid w:val="00390687"/>
    <w:rsid w:val="00390D9B"/>
    <w:rsid w:val="0039209B"/>
    <w:rsid w:val="00392E53"/>
    <w:rsid w:val="00393337"/>
    <w:rsid w:val="00393EEF"/>
    <w:rsid w:val="00394410"/>
    <w:rsid w:val="003976EB"/>
    <w:rsid w:val="003A2EAA"/>
    <w:rsid w:val="003A378A"/>
    <w:rsid w:val="003A4916"/>
    <w:rsid w:val="003A4B4A"/>
    <w:rsid w:val="003A4F7C"/>
    <w:rsid w:val="003A52E9"/>
    <w:rsid w:val="003A5E28"/>
    <w:rsid w:val="003A69B5"/>
    <w:rsid w:val="003A717A"/>
    <w:rsid w:val="003B1AE8"/>
    <w:rsid w:val="003B37B5"/>
    <w:rsid w:val="003B415B"/>
    <w:rsid w:val="003B55EA"/>
    <w:rsid w:val="003C04BE"/>
    <w:rsid w:val="003C2D59"/>
    <w:rsid w:val="003C353A"/>
    <w:rsid w:val="003C701B"/>
    <w:rsid w:val="003C7610"/>
    <w:rsid w:val="003D1E21"/>
    <w:rsid w:val="003D1FD2"/>
    <w:rsid w:val="003D22CF"/>
    <w:rsid w:val="003D3430"/>
    <w:rsid w:val="003D350A"/>
    <w:rsid w:val="003D3827"/>
    <w:rsid w:val="003D3A71"/>
    <w:rsid w:val="003D41C0"/>
    <w:rsid w:val="003D5610"/>
    <w:rsid w:val="003E1377"/>
    <w:rsid w:val="003E1C8F"/>
    <w:rsid w:val="003E2FDA"/>
    <w:rsid w:val="003E31E1"/>
    <w:rsid w:val="003E3D8E"/>
    <w:rsid w:val="003E4C5D"/>
    <w:rsid w:val="003E4D27"/>
    <w:rsid w:val="003E51B6"/>
    <w:rsid w:val="003E5702"/>
    <w:rsid w:val="003E58E5"/>
    <w:rsid w:val="003E5D6D"/>
    <w:rsid w:val="003F4574"/>
    <w:rsid w:val="003F4592"/>
    <w:rsid w:val="0040051D"/>
    <w:rsid w:val="00400D54"/>
    <w:rsid w:val="004018EB"/>
    <w:rsid w:val="00401B42"/>
    <w:rsid w:val="004029BB"/>
    <w:rsid w:val="00403166"/>
    <w:rsid w:val="004041AF"/>
    <w:rsid w:val="004057CE"/>
    <w:rsid w:val="00405A75"/>
    <w:rsid w:val="00405BD4"/>
    <w:rsid w:val="00406AB5"/>
    <w:rsid w:val="0041027D"/>
    <w:rsid w:val="00412875"/>
    <w:rsid w:val="00413548"/>
    <w:rsid w:val="00413A18"/>
    <w:rsid w:val="00414263"/>
    <w:rsid w:val="0041584B"/>
    <w:rsid w:val="00415C54"/>
    <w:rsid w:val="0041624C"/>
    <w:rsid w:val="00416EBB"/>
    <w:rsid w:val="004176EB"/>
    <w:rsid w:val="004205E4"/>
    <w:rsid w:val="00420A16"/>
    <w:rsid w:val="004211F8"/>
    <w:rsid w:val="0042524F"/>
    <w:rsid w:val="0042529D"/>
    <w:rsid w:val="00425E03"/>
    <w:rsid w:val="004265CF"/>
    <w:rsid w:val="00426825"/>
    <w:rsid w:val="004271A7"/>
    <w:rsid w:val="00431465"/>
    <w:rsid w:val="00432A93"/>
    <w:rsid w:val="00434CC8"/>
    <w:rsid w:val="004357E2"/>
    <w:rsid w:val="00435926"/>
    <w:rsid w:val="0043654A"/>
    <w:rsid w:val="0044207F"/>
    <w:rsid w:val="00444570"/>
    <w:rsid w:val="00444FA6"/>
    <w:rsid w:val="00445032"/>
    <w:rsid w:val="00445C36"/>
    <w:rsid w:val="00445FAF"/>
    <w:rsid w:val="00450810"/>
    <w:rsid w:val="0045124E"/>
    <w:rsid w:val="00451A94"/>
    <w:rsid w:val="00452795"/>
    <w:rsid w:val="00452D94"/>
    <w:rsid w:val="00454043"/>
    <w:rsid w:val="00455F39"/>
    <w:rsid w:val="00457DDF"/>
    <w:rsid w:val="004609B8"/>
    <w:rsid w:val="00460B04"/>
    <w:rsid w:val="00461548"/>
    <w:rsid w:val="00462870"/>
    <w:rsid w:val="004629C5"/>
    <w:rsid w:val="00462ACC"/>
    <w:rsid w:val="00464054"/>
    <w:rsid w:val="0046669B"/>
    <w:rsid w:val="004715C1"/>
    <w:rsid w:val="00471659"/>
    <w:rsid w:val="00474109"/>
    <w:rsid w:val="00475885"/>
    <w:rsid w:val="00475C1C"/>
    <w:rsid w:val="004773F9"/>
    <w:rsid w:val="00477543"/>
    <w:rsid w:val="00477AA8"/>
    <w:rsid w:val="0048135B"/>
    <w:rsid w:val="004814C5"/>
    <w:rsid w:val="004826F1"/>
    <w:rsid w:val="00483337"/>
    <w:rsid w:val="00483BA5"/>
    <w:rsid w:val="00485DBF"/>
    <w:rsid w:val="004865E7"/>
    <w:rsid w:val="004872F5"/>
    <w:rsid w:val="00491262"/>
    <w:rsid w:val="0049208A"/>
    <w:rsid w:val="004924DC"/>
    <w:rsid w:val="0049293D"/>
    <w:rsid w:val="00492BE9"/>
    <w:rsid w:val="00492EFE"/>
    <w:rsid w:val="00493F4F"/>
    <w:rsid w:val="00493F50"/>
    <w:rsid w:val="00494268"/>
    <w:rsid w:val="0049513B"/>
    <w:rsid w:val="00495F2A"/>
    <w:rsid w:val="00496DA6"/>
    <w:rsid w:val="004A0C9A"/>
    <w:rsid w:val="004A1777"/>
    <w:rsid w:val="004A30F0"/>
    <w:rsid w:val="004A45F3"/>
    <w:rsid w:val="004A5EE2"/>
    <w:rsid w:val="004A6635"/>
    <w:rsid w:val="004A7A32"/>
    <w:rsid w:val="004B1CFC"/>
    <w:rsid w:val="004B31C6"/>
    <w:rsid w:val="004B438E"/>
    <w:rsid w:val="004B4DC0"/>
    <w:rsid w:val="004B614B"/>
    <w:rsid w:val="004B61A9"/>
    <w:rsid w:val="004B6958"/>
    <w:rsid w:val="004C0E29"/>
    <w:rsid w:val="004C2671"/>
    <w:rsid w:val="004C3515"/>
    <w:rsid w:val="004C3C39"/>
    <w:rsid w:val="004C4507"/>
    <w:rsid w:val="004C475A"/>
    <w:rsid w:val="004C4903"/>
    <w:rsid w:val="004C50C4"/>
    <w:rsid w:val="004C54E5"/>
    <w:rsid w:val="004C76EB"/>
    <w:rsid w:val="004D03A5"/>
    <w:rsid w:val="004D39F3"/>
    <w:rsid w:val="004D450D"/>
    <w:rsid w:val="004D59DB"/>
    <w:rsid w:val="004D6344"/>
    <w:rsid w:val="004D6E28"/>
    <w:rsid w:val="004D7471"/>
    <w:rsid w:val="004D7497"/>
    <w:rsid w:val="004D763A"/>
    <w:rsid w:val="004E0611"/>
    <w:rsid w:val="004E085A"/>
    <w:rsid w:val="004E1EF7"/>
    <w:rsid w:val="004E2975"/>
    <w:rsid w:val="004E2C0D"/>
    <w:rsid w:val="004E408A"/>
    <w:rsid w:val="004E4624"/>
    <w:rsid w:val="004E5690"/>
    <w:rsid w:val="004F0F06"/>
    <w:rsid w:val="004F387B"/>
    <w:rsid w:val="004F3BB5"/>
    <w:rsid w:val="004F454A"/>
    <w:rsid w:val="004F4615"/>
    <w:rsid w:val="004F5DB4"/>
    <w:rsid w:val="00500421"/>
    <w:rsid w:val="005009BB"/>
    <w:rsid w:val="00501229"/>
    <w:rsid w:val="00502F1B"/>
    <w:rsid w:val="00503419"/>
    <w:rsid w:val="00504961"/>
    <w:rsid w:val="00506686"/>
    <w:rsid w:val="0050752C"/>
    <w:rsid w:val="00510AC1"/>
    <w:rsid w:val="00513702"/>
    <w:rsid w:val="0051378D"/>
    <w:rsid w:val="00513E9D"/>
    <w:rsid w:val="00514821"/>
    <w:rsid w:val="00515BCF"/>
    <w:rsid w:val="00516584"/>
    <w:rsid w:val="00516E7B"/>
    <w:rsid w:val="005179C4"/>
    <w:rsid w:val="00520E83"/>
    <w:rsid w:val="005231F1"/>
    <w:rsid w:val="00524776"/>
    <w:rsid w:val="00525F7E"/>
    <w:rsid w:val="00527064"/>
    <w:rsid w:val="0052725D"/>
    <w:rsid w:val="00527262"/>
    <w:rsid w:val="00531827"/>
    <w:rsid w:val="00532241"/>
    <w:rsid w:val="0053252B"/>
    <w:rsid w:val="00533804"/>
    <w:rsid w:val="00534B18"/>
    <w:rsid w:val="00535680"/>
    <w:rsid w:val="00535F22"/>
    <w:rsid w:val="0053666D"/>
    <w:rsid w:val="005377C7"/>
    <w:rsid w:val="00540A16"/>
    <w:rsid w:val="00540C8F"/>
    <w:rsid w:val="005416F3"/>
    <w:rsid w:val="0054246B"/>
    <w:rsid w:val="00543620"/>
    <w:rsid w:val="00545ADB"/>
    <w:rsid w:val="00545EDD"/>
    <w:rsid w:val="005462C5"/>
    <w:rsid w:val="005479D1"/>
    <w:rsid w:val="005503D1"/>
    <w:rsid w:val="00552DE0"/>
    <w:rsid w:val="00553592"/>
    <w:rsid w:val="00553BB5"/>
    <w:rsid w:val="0055767D"/>
    <w:rsid w:val="0055785C"/>
    <w:rsid w:val="00561EAC"/>
    <w:rsid w:val="005620EE"/>
    <w:rsid w:val="005649A2"/>
    <w:rsid w:val="00565365"/>
    <w:rsid w:val="00567946"/>
    <w:rsid w:val="00572E62"/>
    <w:rsid w:val="005731FD"/>
    <w:rsid w:val="0057320A"/>
    <w:rsid w:val="0057391A"/>
    <w:rsid w:val="00576186"/>
    <w:rsid w:val="0057767E"/>
    <w:rsid w:val="00577883"/>
    <w:rsid w:val="005829C9"/>
    <w:rsid w:val="005839C4"/>
    <w:rsid w:val="00585F30"/>
    <w:rsid w:val="00585FA0"/>
    <w:rsid w:val="00586213"/>
    <w:rsid w:val="00586F05"/>
    <w:rsid w:val="00590931"/>
    <w:rsid w:val="0059098E"/>
    <w:rsid w:val="00590DA8"/>
    <w:rsid w:val="005922E6"/>
    <w:rsid w:val="00592759"/>
    <w:rsid w:val="00593CBD"/>
    <w:rsid w:val="00593D5A"/>
    <w:rsid w:val="00594385"/>
    <w:rsid w:val="0059718F"/>
    <w:rsid w:val="005971EB"/>
    <w:rsid w:val="005A04DA"/>
    <w:rsid w:val="005A399F"/>
    <w:rsid w:val="005A3F44"/>
    <w:rsid w:val="005A780F"/>
    <w:rsid w:val="005B00D8"/>
    <w:rsid w:val="005B0657"/>
    <w:rsid w:val="005B08A8"/>
    <w:rsid w:val="005B1499"/>
    <w:rsid w:val="005B4BD3"/>
    <w:rsid w:val="005B5615"/>
    <w:rsid w:val="005B6D46"/>
    <w:rsid w:val="005C0D54"/>
    <w:rsid w:val="005C12CE"/>
    <w:rsid w:val="005C2AF3"/>
    <w:rsid w:val="005C4235"/>
    <w:rsid w:val="005C56F6"/>
    <w:rsid w:val="005C7446"/>
    <w:rsid w:val="005D04AB"/>
    <w:rsid w:val="005D05A2"/>
    <w:rsid w:val="005D51FE"/>
    <w:rsid w:val="005D55AF"/>
    <w:rsid w:val="005D578E"/>
    <w:rsid w:val="005D5C6A"/>
    <w:rsid w:val="005D6153"/>
    <w:rsid w:val="005D712B"/>
    <w:rsid w:val="005E079C"/>
    <w:rsid w:val="005E1757"/>
    <w:rsid w:val="005E2BE7"/>
    <w:rsid w:val="005E422F"/>
    <w:rsid w:val="005E490B"/>
    <w:rsid w:val="005E52E5"/>
    <w:rsid w:val="005E54AF"/>
    <w:rsid w:val="005E5A33"/>
    <w:rsid w:val="005E75DA"/>
    <w:rsid w:val="005F46C7"/>
    <w:rsid w:val="005F4846"/>
    <w:rsid w:val="005F4864"/>
    <w:rsid w:val="005F70AA"/>
    <w:rsid w:val="005F7F79"/>
    <w:rsid w:val="00603B16"/>
    <w:rsid w:val="006044C8"/>
    <w:rsid w:val="00604FA2"/>
    <w:rsid w:val="006054A1"/>
    <w:rsid w:val="006072E3"/>
    <w:rsid w:val="006075D6"/>
    <w:rsid w:val="00611C9A"/>
    <w:rsid w:val="00612A86"/>
    <w:rsid w:val="0061545E"/>
    <w:rsid w:val="00615737"/>
    <w:rsid w:val="006179AB"/>
    <w:rsid w:val="006205AD"/>
    <w:rsid w:val="00620A43"/>
    <w:rsid w:val="0062145D"/>
    <w:rsid w:val="00622B33"/>
    <w:rsid w:val="00623AD8"/>
    <w:rsid w:val="00625E33"/>
    <w:rsid w:val="00630675"/>
    <w:rsid w:val="00631518"/>
    <w:rsid w:val="006330DD"/>
    <w:rsid w:val="00635836"/>
    <w:rsid w:val="00642B13"/>
    <w:rsid w:val="0064348D"/>
    <w:rsid w:val="00644E26"/>
    <w:rsid w:val="0064552E"/>
    <w:rsid w:val="00646724"/>
    <w:rsid w:val="00647669"/>
    <w:rsid w:val="00647967"/>
    <w:rsid w:val="0065046D"/>
    <w:rsid w:val="00650B24"/>
    <w:rsid w:val="00651018"/>
    <w:rsid w:val="006510DC"/>
    <w:rsid w:val="006526EF"/>
    <w:rsid w:val="00652B21"/>
    <w:rsid w:val="0065352D"/>
    <w:rsid w:val="006548C3"/>
    <w:rsid w:val="00655D82"/>
    <w:rsid w:val="00663695"/>
    <w:rsid w:val="00664575"/>
    <w:rsid w:val="00665741"/>
    <w:rsid w:val="0066638C"/>
    <w:rsid w:val="00670DCF"/>
    <w:rsid w:val="0067258E"/>
    <w:rsid w:val="006737B9"/>
    <w:rsid w:val="0067410A"/>
    <w:rsid w:val="006746EA"/>
    <w:rsid w:val="00674E39"/>
    <w:rsid w:val="00676872"/>
    <w:rsid w:val="00680621"/>
    <w:rsid w:val="00680F5D"/>
    <w:rsid w:val="006815D3"/>
    <w:rsid w:val="00681A88"/>
    <w:rsid w:val="0068484A"/>
    <w:rsid w:val="00684E64"/>
    <w:rsid w:val="006857E0"/>
    <w:rsid w:val="006860B7"/>
    <w:rsid w:val="006862CB"/>
    <w:rsid w:val="006930F5"/>
    <w:rsid w:val="0069569A"/>
    <w:rsid w:val="0069695B"/>
    <w:rsid w:val="006A2302"/>
    <w:rsid w:val="006A4D8F"/>
    <w:rsid w:val="006A57AE"/>
    <w:rsid w:val="006A63A1"/>
    <w:rsid w:val="006B06E2"/>
    <w:rsid w:val="006B0832"/>
    <w:rsid w:val="006B09FC"/>
    <w:rsid w:val="006B12B8"/>
    <w:rsid w:val="006B6C08"/>
    <w:rsid w:val="006B7874"/>
    <w:rsid w:val="006B7D1D"/>
    <w:rsid w:val="006D0E8B"/>
    <w:rsid w:val="006D2B7F"/>
    <w:rsid w:val="006D2EF5"/>
    <w:rsid w:val="006D3E34"/>
    <w:rsid w:val="006D4537"/>
    <w:rsid w:val="006D4BDA"/>
    <w:rsid w:val="006D6359"/>
    <w:rsid w:val="006D6E27"/>
    <w:rsid w:val="006D73E7"/>
    <w:rsid w:val="006E044A"/>
    <w:rsid w:val="006E0D5F"/>
    <w:rsid w:val="006E133C"/>
    <w:rsid w:val="006E2064"/>
    <w:rsid w:val="006E2117"/>
    <w:rsid w:val="006E28E4"/>
    <w:rsid w:val="006E43B4"/>
    <w:rsid w:val="006E4CCD"/>
    <w:rsid w:val="006E5236"/>
    <w:rsid w:val="006E59A5"/>
    <w:rsid w:val="006E60AE"/>
    <w:rsid w:val="006E65C6"/>
    <w:rsid w:val="006E69EA"/>
    <w:rsid w:val="006F0B3B"/>
    <w:rsid w:val="006F1A4C"/>
    <w:rsid w:val="006F3139"/>
    <w:rsid w:val="006F3807"/>
    <w:rsid w:val="006F3FE1"/>
    <w:rsid w:val="006F53A5"/>
    <w:rsid w:val="006F65A2"/>
    <w:rsid w:val="006F7D37"/>
    <w:rsid w:val="0070085B"/>
    <w:rsid w:val="00702405"/>
    <w:rsid w:val="00703051"/>
    <w:rsid w:val="00707000"/>
    <w:rsid w:val="00707A7D"/>
    <w:rsid w:val="0071119A"/>
    <w:rsid w:val="00711583"/>
    <w:rsid w:val="00712CA6"/>
    <w:rsid w:val="00713D7F"/>
    <w:rsid w:val="00714476"/>
    <w:rsid w:val="007147CB"/>
    <w:rsid w:val="0071627F"/>
    <w:rsid w:val="0071685B"/>
    <w:rsid w:val="00716A3F"/>
    <w:rsid w:val="007178C3"/>
    <w:rsid w:val="00717F59"/>
    <w:rsid w:val="007234DB"/>
    <w:rsid w:val="007239E9"/>
    <w:rsid w:val="00724079"/>
    <w:rsid w:val="00724703"/>
    <w:rsid w:val="007257E8"/>
    <w:rsid w:val="0072686D"/>
    <w:rsid w:val="00726943"/>
    <w:rsid w:val="00726A2C"/>
    <w:rsid w:val="00726B4B"/>
    <w:rsid w:val="007271D6"/>
    <w:rsid w:val="007305F2"/>
    <w:rsid w:val="00731A4E"/>
    <w:rsid w:val="0073236D"/>
    <w:rsid w:val="00733137"/>
    <w:rsid w:val="007333A8"/>
    <w:rsid w:val="00733C69"/>
    <w:rsid w:val="00733D9D"/>
    <w:rsid w:val="007368B5"/>
    <w:rsid w:val="007442CB"/>
    <w:rsid w:val="007445E2"/>
    <w:rsid w:val="00744B84"/>
    <w:rsid w:val="0074510E"/>
    <w:rsid w:val="00745293"/>
    <w:rsid w:val="007476B3"/>
    <w:rsid w:val="00747945"/>
    <w:rsid w:val="0075024E"/>
    <w:rsid w:val="0075051D"/>
    <w:rsid w:val="00754C85"/>
    <w:rsid w:val="00754D19"/>
    <w:rsid w:val="00755D13"/>
    <w:rsid w:val="007573A6"/>
    <w:rsid w:val="00757C38"/>
    <w:rsid w:val="00757C57"/>
    <w:rsid w:val="00761911"/>
    <w:rsid w:val="00764CA3"/>
    <w:rsid w:val="00764CB3"/>
    <w:rsid w:val="007661E3"/>
    <w:rsid w:val="00766AAF"/>
    <w:rsid w:val="0076712C"/>
    <w:rsid w:val="00767383"/>
    <w:rsid w:val="00770328"/>
    <w:rsid w:val="0077041A"/>
    <w:rsid w:val="00770EF1"/>
    <w:rsid w:val="007723AB"/>
    <w:rsid w:val="0077602D"/>
    <w:rsid w:val="00780C66"/>
    <w:rsid w:val="00781644"/>
    <w:rsid w:val="007825A2"/>
    <w:rsid w:val="00783333"/>
    <w:rsid w:val="00783841"/>
    <w:rsid w:val="00783C90"/>
    <w:rsid w:val="0078492E"/>
    <w:rsid w:val="00784B9E"/>
    <w:rsid w:val="00785184"/>
    <w:rsid w:val="0078557C"/>
    <w:rsid w:val="0078755C"/>
    <w:rsid w:val="00787D39"/>
    <w:rsid w:val="007915EE"/>
    <w:rsid w:val="007917DE"/>
    <w:rsid w:val="007919A9"/>
    <w:rsid w:val="0079422E"/>
    <w:rsid w:val="007945E5"/>
    <w:rsid w:val="0079515A"/>
    <w:rsid w:val="007954AB"/>
    <w:rsid w:val="00795C15"/>
    <w:rsid w:val="00796236"/>
    <w:rsid w:val="007962CC"/>
    <w:rsid w:val="00797F18"/>
    <w:rsid w:val="007A0645"/>
    <w:rsid w:val="007A0A87"/>
    <w:rsid w:val="007A0D21"/>
    <w:rsid w:val="007A1866"/>
    <w:rsid w:val="007A63EF"/>
    <w:rsid w:val="007A695A"/>
    <w:rsid w:val="007A7A5E"/>
    <w:rsid w:val="007B054D"/>
    <w:rsid w:val="007B0706"/>
    <w:rsid w:val="007B0C1F"/>
    <w:rsid w:val="007B1308"/>
    <w:rsid w:val="007B62E2"/>
    <w:rsid w:val="007C0A73"/>
    <w:rsid w:val="007C1460"/>
    <w:rsid w:val="007C192A"/>
    <w:rsid w:val="007C207F"/>
    <w:rsid w:val="007C28DD"/>
    <w:rsid w:val="007C2905"/>
    <w:rsid w:val="007C3AFD"/>
    <w:rsid w:val="007C60D0"/>
    <w:rsid w:val="007C6FA6"/>
    <w:rsid w:val="007D0B34"/>
    <w:rsid w:val="007D35A5"/>
    <w:rsid w:val="007D5CC7"/>
    <w:rsid w:val="007D7E07"/>
    <w:rsid w:val="007D7ED0"/>
    <w:rsid w:val="007D7F7F"/>
    <w:rsid w:val="007E0FC9"/>
    <w:rsid w:val="007E12B3"/>
    <w:rsid w:val="007E320A"/>
    <w:rsid w:val="007E3692"/>
    <w:rsid w:val="007E60B2"/>
    <w:rsid w:val="007F0F90"/>
    <w:rsid w:val="007F185E"/>
    <w:rsid w:val="007F196E"/>
    <w:rsid w:val="007F378D"/>
    <w:rsid w:val="00801C4C"/>
    <w:rsid w:val="00803E68"/>
    <w:rsid w:val="008069DB"/>
    <w:rsid w:val="008079C7"/>
    <w:rsid w:val="00811194"/>
    <w:rsid w:val="00811D18"/>
    <w:rsid w:val="0081303B"/>
    <w:rsid w:val="00815DB5"/>
    <w:rsid w:val="00815F27"/>
    <w:rsid w:val="00815F2D"/>
    <w:rsid w:val="008172D5"/>
    <w:rsid w:val="0081787F"/>
    <w:rsid w:val="00817D75"/>
    <w:rsid w:val="00823498"/>
    <w:rsid w:val="00825E50"/>
    <w:rsid w:val="00826614"/>
    <w:rsid w:val="008273AB"/>
    <w:rsid w:val="00827E2F"/>
    <w:rsid w:val="00827FA7"/>
    <w:rsid w:val="008304FC"/>
    <w:rsid w:val="008314AD"/>
    <w:rsid w:val="00833F59"/>
    <w:rsid w:val="00835E74"/>
    <w:rsid w:val="008360AA"/>
    <w:rsid w:val="00836DF5"/>
    <w:rsid w:val="00840182"/>
    <w:rsid w:val="00840E41"/>
    <w:rsid w:val="00841C2B"/>
    <w:rsid w:val="008432C0"/>
    <w:rsid w:val="008437C7"/>
    <w:rsid w:val="00844633"/>
    <w:rsid w:val="00844A4B"/>
    <w:rsid w:val="00845AE7"/>
    <w:rsid w:val="008470B0"/>
    <w:rsid w:val="00851152"/>
    <w:rsid w:val="00851853"/>
    <w:rsid w:val="00853928"/>
    <w:rsid w:val="00853CC2"/>
    <w:rsid w:val="008541BD"/>
    <w:rsid w:val="0085427A"/>
    <w:rsid w:val="00857809"/>
    <w:rsid w:val="008602D3"/>
    <w:rsid w:val="008612F2"/>
    <w:rsid w:val="00861A5A"/>
    <w:rsid w:val="00862A66"/>
    <w:rsid w:val="00862EAD"/>
    <w:rsid w:val="0086382F"/>
    <w:rsid w:val="00864633"/>
    <w:rsid w:val="008656ED"/>
    <w:rsid w:val="0086609E"/>
    <w:rsid w:val="00867359"/>
    <w:rsid w:val="00867405"/>
    <w:rsid w:val="0086741E"/>
    <w:rsid w:val="008706B6"/>
    <w:rsid w:val="00870A26"/>
    <w:rsid w:val="00871D7B"/>
    <w:rsid w:val="008739E0"/>
    <w:rsid w:val="008739E7"/>
    <w:rsid w:val="00875DC1"/>
    <w:rsid w:val="0087790D"/>
    <w:rsid w:val="008802B1"/>
    <w:rsid w:val="0088298B"/>
    <w:rsid w:val="0088338A"/>
    <w:rsid w:val="00883EB0"/>
    <w:rsid w:val="00884A96"/>
    <w:rsid w:val="00884B61"/>
    <w:rsid w:val="00885A2D"/>
    <w:rsid w:val="008921D5"/>
    <w:rsid w:val="0089622A"/>
    <w:rsid w:val="008965E3"/>
    <w:rsid w:val="00897D52"/>
    <w:rsid w:val="008A01B3"/>
    <w:rsid w:val="008A1A0A"/>
    <w:rsid w:val="008A2832"/>
    <w:rsid w:val="008A5313"/>
    <w:rsid w:val="008A57AC"/>
    <w:rsid w:val="008A6D21"/>
    <w:rsid w:val="008B2CCA"/>
    <w:rsid w:val="008B3371"/>
    <w:rsid w:val="008B643B"/>
    <w:rsid w:val="008B6C18"/>
    <w:rsid w:val="008C3EE9"/>
    <w:rsid w:val="008C4296"/>
    <w:rsid w:val="008C47EB"/>
    <w:rsid w:val="008C4F44"/>
    <w:rsid w:val="008C621F"/>
    <w:rsid w:val="008C6789"/>
    <w:rsid w:val="008C6FEB"/>
    <w:rsid w:val="008D2CEC"/>
    <w:rsid w:val="008D3F31"/>
    <w:rsid w:val="008D65BA"/>
    <w:rsid w:val="008D6A2F"/>
    <w:rsid w:val="008D6E6D"/>
    <w:rsid w:val="008E0803"/>
    <w:rsid w:val="008E2129"/>
    <w:rsid w:val="008E30C2"/>
    <w:rsid w:val="008E447D"/>
    <w:rsid w:val="008E49F7"/>
    <w:rsid w:val="008E4DAD"/>
    <w:rsid w:val="008E56A9"/>
    <w:rsid w:val="008E7DBF"/>
    <w:rsid w:val="008F3768"/>
    <w:rsid w:val="008F79D7"/>
    <w:rsid w:val="00901104"/>
    <w:rsid w:val="009019FA"/>
    <w:rsid w:val="00901BAC"/>
    <w:rsid w:val="0090218E"/>
    <w:rsid w:val="00905C10"/>
    <w:rsid w:val="00906254"/>
    <w:rsid w:val="00910083"/>
    <w:rsid w:val="00913C03"/>
    <w:rsid w:val="00917057"/>
    <w:rsid w:val="00921606"/>
    <w:rsid w:val="00922183"/>
    <w:rsid w:val="00922396"/>
    <w:rsid w:val="0092487B"/>
    <w:rsid w:val="0092573C"/>
    <w:rsid w:val="00926508"/>
    <w:rsid w:val="00926CE2"/>
    <w:rsid w:val="00933789"/>
    <w:rsid w:val="00937C4A"/>
    <w:rsid w:val="00937E9F"/>
    <w:rsid w:val="0094084F"/>
    <w:rsid w:val="009430CC"/>
    <w:rsid w:val="00943A52"/>
    <w:rsid w:val="00943B57"/>
    <w:rsid w:val="009447A9"/>
    <w:rsid w:val="009456C3"/>
    <w:rsid w:val="0094712F"/>
    <w:rsid w:val="00947429"/>
    <w:rsid w:val="00947582"/>
    <w:rsid w:val="00947DBA"/>
    <w:rsid w:val="00950877"/>
    <w:rsid w:val="00950BC7"/>
    <w:rsid w:val="00950D78"/>
    <w:rsid w:val="0095453A"/>
    <w:rsid w:val="0095507F"/>
    <w:rsid w:val="00957650"/>
    <w:rsid w:val="0096028C"/>
    <w:rsid w:val="00960A05"/>
    <w:rsid w:val="00961F78"/>
    <w:rsid w:val="0096244E"/>
    <w:rsid w:val="00962AD2"/>
    <w:rsid w:val="00963A58"/>
    <w:rsid w:val="0096405C"/>
    <w:rsid w:val="0096741D"/>
    <w:rsid w:val="00967A06"/>
    <w:rsid w:val="00967B7F"/>
    <w:rsid w:val="0097152D"/>
    <w:rsid w:val="00973B73"/>
    <w:rsid w:val="00973D8D"/>
    <w:rsid w:val="00975C6C"/>
    <w:rsid w:val="00975DF1"/>
    <w:rsid w:val="00980D88"/>
    <w:rsid w:val="00981754"/>
    <w:rsid w:val="00981ECE"/>
    <w:rsid w:val="00982CD6"/>
    <w:rsid w:val="00984416"/>
    <w:rsid w:val="009858AD"/>
    <w:rsid w:val="0098794F"/>
    <w:rsid w:val="0099011F"/>
    <w:rsid w:val="009914D4"/>
    <w:rsid w:val="00993954"/>
    <w:rsid w:val="009944A7"/>
    <w:rsid w:val="009966D9"/>
    <w:rsid w:val="00996832"/>
    <w:rsid w:val="00997C44"/>
    <w:rsid w:val="009A0313"/>
    <w:rsid w:val="009A06B7"/>
    <w:rsid w:val="009A21CE"/>
    <w:rsid w:val="009A2F2A"/>
    <w:rsid w:val="009A4648"/>
    <w:rsid w:val="009A547B"/>
    <w:rsid w:val="009A6AF0"/>
    <w:rsid w:val="009A6D08"/>
    <w:rsid w:val="009B52A9"/>
    <w:rsid w:val="009B52C3"/>
    <w:rsid w:val="009B55EF"/>
    <w:rsid w:val="009B618F"/>
    <w:rsid w:val="009B661B"/>
    <w:rsid w:val="009B76BF"/>
    <w:rsid w:val="009B7842"/>
    <w:rsid w:val="009C0245"/>
    <w:rsid w:val="009C21DB"/>
    <w:rsid w:val="009C28AC"/>
    <w:rsid w:val="009C3381"/>
    <w:rsid w:val="009C3D7E"/>
    <w:rsid w:val="009C4033"/>
    <w:rsid w:val="009C51F4"/>
    <w:rsid w:val="009C7322"/>
    <w:rsid w:val="009D1ACA"/>
    <w:rsid w:val="009D2656"/>
    <w:rsid w:val="009D3FB9"/>
    <w:rsid w:val="009D515A"/>
    <w:rsid w:val="009E0696"/>
    <w:rsid w:val="009E0B33"/>
    <w:rsid w:val="009E14A8"/>
    <w:rsid w:val="009E1D3E"/>
    <w:rsid w:val="009E21E4"/>
    <w:rsid w:val="009E5661"/>
    <w:rsid w:val="009E6770"/>
    <w:rsid w:val="009F2EBA"/>
    <w:rsid w:val="009F3582"/>
    <w:rsid w:val="009F3D28"/>
    <w:rsid w:val="009F4A0A"/>
    <w:rsid w:val="00A00673"/>
    <w:rsid w:val="00A02011"/>
    <w:rsid w:val="00A02A8D"/>
    <w:rsid w:val="00A03ABE"/>
    <w:rsid w:val="00A046A0"/>
    <w:rsid w:val="00A055E1"/>
    <w:rsid w:val="00A05844"/>
    <w:rsid w:val="00A0632B"/>
    <w:rsid w:val="00A11E88"/>
    <w:rsid w:val="00A12723"/>
    <w:rsid w:val="00A1295C"/>
    <w:rsid w:val="00A16EB7"/>
    <w:rsid w:val="00A17639"/>
    <w:rsid w:val="00A17D87"/>
    <w:rsid w:val="00A20741"/>
    <w:rsid w:val="00A220A6"/>
    <w:rsid w:val="00A23012"/>
    <w:rsid w:val="00A238E0"/>
    <w:rsid w:val="00A254CC"/>
    <w:rsid w:val="00A263EE"/>
    <w:rsid w:val="00A269E0"/>
    <w:rsid w:val="00A26AA7"/>
    <w:rsid w:val="00A26D3D"/>
    <w:rsid w:val="00A27CBB"/>
    <w:rsid w:val="00A3082A"/>
    <w:rsid w:val="00A31621"/>
    <w:rsid w:val="00A318B8"/>
    <w:rsid w:val="00A33269"/>
    <w:rsid w:val="00A3625B"/>
    <w:rsid w:val="00A37B03"/>
    <w:rsid w:val="00A407C1"/>
    <w:rsid w:val="00A4349C"/>
    <w:rsid w:val="00A43FE9"/>
    <w:rsid w:val="00A44BAF"/>
    <w:rsid w:val="00A4555E"/>
    <w:rsid w:val="00A459FB"/>
    <w:rsid w:val="00A46D0D"/>
    <w:rsid w:val="00A47B26"/>
    <w:rsid w:val="00A47B4E"/>
    <w:rsid w:val="00A47F8A"/>
    <w:rsid w:val="00A50203"/>
    <w:rsid w:val="00A50A6F"/>
    <w:rsid w:val="00A50E93"/>
    <w:rsid w:val="00A52134"/>
    <w:rsid w:val="00A5308A"/>
    <w:rsid w:val="00A531F2"/>
    <w:rsid w:val="00A53F1E"/>
    <w:rsid w:val="00A568EE"/>
    <w:rsid w:val="00A5798F"/>
    <w:rsid w:val="00A60161"/>
    <w:rsid w:val="00A617E9"/>
    <w:rsid w:val="00A64092"/>
    <w:rsid w:val="00A6565D"/>
    <w:rsid w:val="00A65F71"/>
    <w:rsid w:val="00A71E01"/>
    <w:rsid w:val="00A73F43"/>
    <w:rsid w:val="00A75C67"/>
    <w:rsid w:val="00A76731"/>
    <w:rsid w:val="00A80368"/>
    <w:rsid w:val="00A80599"/>
    <w:rsid w:val="00A81BF9"/>
    <w:rsid w:val="00A82809"/>
    <w:rsid w:val="00A84D7F"/>
    <w:rsid w:val="00A854A0"/>
    <w:rsid w:val="00A85F78"/>
    <w:rsid w:val="00A90E82"/>
    <w:rsid w:val="00A91169"/>
    <w:rsid w:val="00A94A30"/>
    <w:rsid w:val="00A94B7E"/>
    <w:rsid w:val="00A94C38"/>
    <w:rsid w:val="00AA0782"/>
    <w:rsid w:val="00AA5904"/>
    <w:rsid w:val="00AA77C9"/>
    <w:rsid w:val="00AB0091"/>
    <w:rsid w:val="00AB0317"/>
    <w:rsid w:val="00AB065A"/>
    <w:rsid w:val="00AB1E0B"/>
    <w:rsid w:val="00AB20C5"/>
    <w:rsid w:val="00AB3D8B"/>
    <w:rsid w:val="00AB4075"/>
    <w:rsid w:val="00AB4083"/>
    <w:rsid w:val="00AB72AE"/>
    <w:rsid w:val="00AB75C3"/>
    <w:rsid w:val="00AB79E3"/>
    <w:rsid w:val="00AB7DB8"/>
    <w:rsid w:val="00AC0D8A"/>
    <w:rsid w:val="00AC3391"/>
    <w:rsid w:val="00AC361E"/>
    <w:rsid w:val="00AC638E"/>
    <w:rsid w:val="00AC671B"/>
    <w:rsid w:val="00AC6A19"/>
    <w:rsid w:val="00AD09D9"/>
    <w:rsid w:val="00AD194F"/>
    <w:rsid w:val="00AD37D4"/>
    <w:rsid w:val="00AD4FA4"/>
    <w:rsid w:val="00AE1E74"/>
    <w:rsid w:val="00AE1F32"/>
    <w:rsid w:val="00AE5E0E"/>
    <w:rsid w:val="00AE7FCA"/>
    <w:rsid w:val="00AF10B5"/>
    <w:rsid w:val="00AF280E"/>
    <w:rsid w:val="00AF5B65"/>
    <w:rsid w:val="00AF65B5"/>
    <w:rsid w:val="00B002CC"/>
    <w:rsid w:val="00B002DD"/>
    <w:rsid w:val="00B0214B"/>
    <w:rsid w:val="00B0358A"/>
    <w:rsid w:val="00B03D23"/>
    <w:rsid w:val="00B0472E"/>
    <w:rsid w:val="00B04F61"/>
    <w:rsid w:val="00B109B6"/>
    <w:rsid w:val="00B10D18"/>
    <w:rsid w:val="00B10DD2"/>
    <w:rsid w:val="00B11376"/>
    <w:rsid w:val="00B12153"/>
    <w:rsid w:val="00B12877"/>
    <w:rsid w:val="00B1349C"/>
    <w:rsid w:val="00B137BE"/>
    <w:rsid w:val="00B13AB9"/>
    <w:rsid w:val="00B1546D"/>
    <w:rsid w:val="00B162D0"/>
    <w:rsid w:val="00B165EA"/>
    <w:rsid w:val="00B1698C"/>
    <w:rsid w:val="00B16ED5"/>
    <w:rsid w:val="00B210CC"/>
    <w:rsid w:val="00B217A5"/>
    <w:rsid w:val="00B22F00"/>
    <w:rsid w:val="00B231F4"/>
    <w:rsid w:val="00B235FC"/>
    <w:rsid w:val="00B247EC"/>
    <w:rsid w:val="00B271F6"/>
    <w:rsid w:val="00B33011"/>
    <w:rsid w:val="00B36FC4"/>
    <w:rsid w:val="00B37110"/>
    <w:rsid w:val="00B37711"/>
    <w:rsid w:val="00B377E6"/>
    <w:rsid w:val="00B42724"/>
    <w:rsid w:val="00B4323A"/>
    <w:rsid w:val="00B437E9"/>
    <w:rsid w:val="00B4760B"/>
    <w:rsid w:val="00B47D91"/>
    <w:rsid w:val="00B52445"/>
    <w:rsid w:val="00B56314"/>
    <w:rsid w:val="00B56E71"/>
    <w:rsid w:val="00B60535"/>
    <w:rsid w:val="00B61568"/>
    <w:rsid w:val="00B61657"/>
    <w:rsid w:val="00B64B1E"/>
    <w:rsid w:val="00B653F4"/>
    <w:rsid w:val="00B656EB"/>
    <w:rsid w:val="00B6788B"/>
    <w:rsid w:val="00B67BD8"/>
    <w:rsid w:val="00B67E03"/>
    <w:rsid w:val="00B67F8C"/>
    <w:rsid w:val="00B715FA"/>
    <w:rsid w:val="00B71AD1"/>
    <w:rsid w:val="00B72F3F"/>
    <w:rsid w:val="00B736F8"/>
    <w:rsid w:val="00B738B5"/>
    <w:rsid w:val="00B73AF5"/>
    <w:rsid w:val="00B7451F"/>
    <w:rsid w:val="00B74BEA"/>
    <w:rsid w:val="00B74F9F"/>
    <w:rsid w:val="00B75798"/>
    <w:rsid w:val="00B75A68"/>
    <w:rsid w:val="00B76041"/>
    <w:rsid w:val="00B8005B"/>
    <w:rsid w:val="00B80CC5"/>
    <w:rsid w:val="00B8210C"/>
    <w:rsid w:val="00B82D49"/>
    <w:rsid w:val="00B832BE"/>
    <w:rsid w:val="00B84010"/>
    <w:rsid w:val="00B86D0A"/>
    <w:rsid w:val="00B9253D"/>
    <w:rsid w:val="00B929CF"/>
    <w:rsid w:val="00B932E7"/>
    <w:rsid w:val="00B933D5"/>
    <w:rsid w:val="00B93BA0"/>
    <w:rsid w:val="00B9547E"/>
    <w:rsid w:val="00B97F2B"/>
    <w:rsid w:val="00BA0639"/>
    <w:rsid w:val="00BA0B89"/>
    <w:rsid w:val="00BA3035"/>
    <w:rsid w:val="00BA5AD8"/>
    <w:rsid w:val="00BB0B97"/>
    <w:rsid w:val="00BB2CF6"/>
    <w:rsid w:val="00BB4411"/>
    <w:rsid w:val="00BB4FFA"/>
    <w:rsid w:val="00BB5060"/>
    <w:rsid w:val="00BB7239"/>
    <w:rsid w:val="00BC3037"/>
    <w:rsid w:val="00BC30E5"/>
    <w:rsid w:val="00BC4E9A"/>
    <w:rsid w:val="00BC5517"/>
    <w:rsid w:val="00BC5DDF"/>
    <w:rsid w:val="00BC7D5D"/>
    <w:rsid w:val="00BC7D81"/>
    <w:rsid w:val="00BD0C75"/>
    <w:rsid w:val="00BD0E6F"/>
    <w:rsid w:val="00BD1537"/>
    <w:rsid w:val="00BD19AD"/>
    <w:rsid w:val="00BD2314"/>
    <w:rsid w:val="00BD2BFC"/>
    <w:rsid w:val="00BD5113"/>
    <w:rsid w:val="00BD6A19"/>
    <w:rsid w:val="00BD6B40"/>
    <w:rsid w:val="00BE016E"/>
    <w:rsid w:val="00BE0802"/>
    <w:rsid w:val="00BE1B60"/>
    <w:rsid w:val="00BE2B8E"/>
    <w:rsid w:val="00BE6BE4"/>
    <w:rsid w:val="00BE6CCE"/>
    <w:rsid w:val="00BF086A"/>
    <w:rsid w:val="00BF1550"/>
    <w:rsid w:val="00BF21A4"/>
    <w:rsid w:val="00BF3A3F"/>
    <w:rsid w:val="00BF4ACD"/>
    <w:rsid w:val="00BF5184"/>
    <w:rsid w:val="00BF5D55"/>
    <w:rsid w:val="00BF5FFE"/>
    <w:rsid w:val="00BF6667"/>
    <w:rsid w:val="00BF6AED"/>
    <w:rsid w:val="00BF7ABB"/>
    <w:rsid w:val="00C012EB"/>
    <w:rsid w:val="00C014FB"/>
    <w:rsid w:val="00C0226D"/>
    <w:rsid w:val="00C0234D"/>
    <w:rsid w:val="00C043B5"/>
    <w:rsid w:val="00C04612"/>
    <w:rsid w:val="00C05126"/>
    <w:rsid w:val="00C06346"/>
    <w:rsid w:val="00C11599"/>
    <w:rsid w:val="00C12141"/>
    <w:rsid w:val="00C12453"/>
    <w:rsid w:val="00C126C2"/>
    <w:rsid w:val="00C13D00"/>
    <w:rsid w:val="00C165DE"/>
    <w:rsid w:val="00C16B63"/>
    <w:rsid w:val="00C170B0"/>
    <w:rsid w:val="00C17512"/>
    <w:rsid w:val="00C211DF"/>
    <w:rsid w:val="00C226C7"/>
    <w:rsid w:val="00C228A4"/>
    <w:rsid w:val="00C232F4"/>
    <w:rsid w:val="00C2376D"/>
    <w:rsid w:val="00C237DE"/>
    <w:rsid w:val="00C3064E"/>
    <w:rsid w:val="00C31472"/>
    <w:rsid w:val="00C329B2"/>
    <w:rsid w:val="00C3586D"/>
    <w:rsid w:val="00C40022"/>
    <w:rsid w:val="00C43370"/>
    <w:rsid w:val="00C443F6"/>
    <w:rsid w:val="00C446A4"/>
    <w:rsid w:val="00C47E97"/>
    <w:rsid w:val="00C50048"/>
    <w:rsid w:val="00C50D24"/>
    <w:rsid w:val="00C5308D"/>
    <w:rsid w:val="00C5333F"/>
    <w:rsid w:val="00C54D27"/>
    <w:rsid w:val="00C5657B"/>
    <w:rsid w:val="00C56788"/>
    <w:rsid w:val="00C574E6"/>
    <w:rsid w:val="00C60904"/>
    <w:rsid w:val="00C60FCD"/>
    <w:rsid w:val="00C620A5"/>
    <w:rsid w:val="00C6216E"/>
    <w:rsid w:val="00C621E1"/>
    <w:rsid w:val="00C62621"/>
    <w:rsid w:val="00C643E7"/>
    <w:rsid w:val="00C659E9"/>
    <w:rsid w:val="00C6680D"/>
    <w:rsid w:val="00C67386"/>
    <w:rsid w:val="00C678C6"/>
    <w:rsid w:val="00C709B6"/>
    <w:rsid w:val="00C70E22"/>
    <w:rsid w:val="00C70FE5"/>
    <w:rsid w:val="00C7135B"/>
    <w:rsid w:val="00C72BBA"/>
    <w:rsid w:val="00C74313"/>
    <w:rsid w:val="00C74A2D"/>
    <w:rsid w:val="00C76734"/>
    <w:rsid w:val="00C80A3D"/>
    <w:rsid w:val="00C80D55"/>
    <w:rsid w:val="00C83D6B"/>
    <w:rsid w:val="00C856FF"/>
    <w:rsid w:val="00C85E1F"/>
    <w:rsid w:val="00C86855"/>
    <w:rsid w:val="00C86884"/>
    <w:rsid w:val="00C868A1"/>
    <w:rsid w:val="00C916E4"/>
    <w:rsid w:val="00C91CDA"/>
    <w:rsid w:val="00C948B1"/>
    <w:rsid w:val="00C9607B"/>
    <w:rsid w:val="00C968DE"/>
    <w:rsid w:val="00C9707D"/>
    <w:rsid w:val="00CA0A92"/>
    <w:rsid w:val="00CA1B27"/>
    <w:rsid w:val="00CA6764"/>
    <w:rsid w:val="00CA6BBA"/>
    <w:rsid w:val="00CA76AB"/>
    <w:rsid w:val="00CB1C90"/>
    <w:rsid w:val="00CB2162"/>
    <w:rsid w:val="00CB2D6D"/>
    <w:rsid w:val="00CB46ED"/>
    <w:rsid w:val="00CB741E"/>
    <w:rsid w:val="00CC009E"/>
    <w:rsid w:val="00CC1728"/>
    <w:rsid w:val="00CC272F"/>
    <w:rsid w:val="00CC3757"/>
    <w:rsid w:val="00CC48EB"/>
    <w:rsid w:val="00CC4AA7"/>
    <w:rsid w:val="00CC6C78"/>
    <w:rsid w:val="00CC725A"/>
    <w:rsid w:val="00CC7673"/>
    <w:rsid w:val="00CD0681"/>
    <w:rsid w:val="00CD1838"/>
    <w:rsid w:val="00CD385B"/>
    <w:rsid w:val="00CD4B70"/>
    <w:rsid w:val="00CD699E"/>
    <w:rsid w:val="00CD6EAC"/>
    <w:rsid w:val="00CD7D9B"/>
    <w:rsid w:val="00CE00C9"/>
    <w:rsid w:val="00CE1385"/>
    <w:rsid w:val="00CE16AF"/>
    <w:rsid w:val="00CE18C7"/>
    <w:rsid w:val="00CE2446"/>
    <w:rsid w:val="00CE34D8"/>
    <w:rsid w:val="00CE6C68"/>
    <w:rsid w:val="00CE73B4"/>
    <w:rsid w:val="00CE78EB"/>
    <w:rsid w:val="00CF1333"/>
    <w:rsid w:val="00CF20E4"/>
    <w:rsid w:val="00CF394B"/>
    <w:rsid w:val="00CF3A49"/>
    <w:rsid w:val="00CF3E11"/>
    <w:rsid w:val="00CF53FD"/>
    <w:rsid w:val="00CF56F2"/>
    <w:rsid w:val="00CF5930"/>
    <w:rsid w:val="00CF6522"/>
    <w:rsid w:val="00CF7EF1"/>
    <w:rsid w:val="00D0149F"/>
    <w:rsid w:val="00D022B2"/>
    <w:rsid w:val="00D02447"/>
    <w:rsid w:val="00D038D4"/>
    <w:rsid w:val="00D0391C"/>
    <w:rsid w:val="00D04283"/>
    <w:rsid w:val="00D04582"/>
    <w:rsid w:val="00D074A0"/>
    <w:rsid w:val="00D079ED"/>
    <w:rsid w:val="00D1080F"/>
    <w:rsid w:val="00D119AF"/>
    <w:rsid w:val="00D1597B"/>
    <w:rsid w:val="00D2082A"/>
    <w:rsid w:val="00D2090A"/>
    <w:rsid w:val="00D2139E"/>
    <w:rsid w:val="00D218D6"/>
    <w:rsid w:val="00D22690"/>
    <w:rsid w:val="00D228C0"/>
    <w:rsid w:val="00D252E5"/>
    <w:rsid w:val="00D25C75"/>
    <w:rsid w:val="00D26155"/>
    <w:rsid w:val="00D272E7"/>
    <w:rsid w:val="00D31646"/>
    <w:rsid w:val="00D31B43"/>
    <w:rsid w:val="00D31EF4"/>
    <w:rsid w:val="00D34D4E"/>
    <w:rsid w:val="00D35A64"/>
    <w:rsid w:val="00D40B52"/>
    <w:rsid w:val="00D42CC8"/>
    <w:rsid w:val="00D430BB"/>
    <w:rsid w:val="00D43C61"/>
    <w:rsid w:val="00D43EF4"/>
    <w:rsid w:val="00D46D26"/>
    <w:rsid w:val="00D5034D"/>
    <w:rsid w:val="00D504E8"/>
    <w:rsid w:val="00D5090F"/>
    <w:rsid w:val="00D5226E"/>
    <w:rsid w:val="00D53A51"/>
    <w:rsid w:val="00D602FF"/>
    <w:rsid w:val="00D60E8D"/>
    <w:rsid w:val="00D61126"/>
    <w:rsid w:val="00D618E2"/>
    <w:rsid w:val="00D62109"/>
    <w:rsid w:val="00D63470"/>
    <w:rsid w:val="00D64B26"/>
    <w:rsid w:val="00D6554B"/>
    <w:rsid w:val="00D67B84"/>
    <w:rsid w:val="00D71D8C"/>
    <w:rsid w:val="00D7208F"/>
    <w:rsid w:val="00D73D1B"/>
    <w:rsid w:val="00D7414F"/>
    <w:rsid w:val="00D75FA4"/>
    <w:rsid w:val="00D76FD1"/>
    <w:rsid w:val="00D77583"/>
    <w:rsid w:val="00D81758"/>
    <w:rsid w:val="00D81AB3"/>
    <w:rsid w:val="00D8332C"/>
    <w:rsid w:val="00D83F3B"/>
    <w:rsid w:val="00D83F6C"/>
    <w:rsid w:val="00D84C7A"/>
    <w:rsid w:val="00D851B8"/>
    <w:rsid w:val="00D862D8"/>
    <w:rsid w:val="00D86730"/>
    <w:rsid w:val="00D86D0D"/>
    <w:rsid w:val="00D9105E"/>
    <w:rsid w:val="00D912AE"/>
    <w:rsid w:val="00D91641"/>
    <w:rsid w:val="00D9516F"/>
    <w:rsid w:val="00D97A18"/>
    <w:rsid w:val="00D97B9C"/>
    <w:rsid w:val="00DA2711"/>
    <w:rsid w:val="00DA3643"/>
    <w:rsid w:val="00DA3DAC"/>
    <w:rsid w:val="00DA4625"/>
    <w:rsid w:val="00DA7839"/>
    <w:rsid w:val="00DB232B"/>
    <w:rsid w:val="00DB3EFD"/>
    <w:rsid w:val="00DB4DE7"/>
    <w:rsid w:val="00DB6AE7"/>
    <w:rsid w:val="00DB742B"/>
    <w:rsid w:val="00DB771B"/>
    <w:rsid w:val="00DB7945"/>
    <w:rsid w:val="00DC0665"/>
    <w:rsid w:val="00DC0BF2"/>
    <w:rsid w:val="00DC1AE6"/>
    <w:rsid w:val="00DC1F5B"/>
    <w:rsid w:val="00DC25FD"/>
    <w:rsid w:val="00DC407F"/>
    <w:rsid w:val="00DC5788"/>
    <w:rsid w:val="00DC6ADC"/>
    <w:rsid w:val="00DC6C96"/>
    <w:rsid w:val="00DC6EFD"/>
    <w:rsid w:val="00DD1BE7"/>
    <w:rsid w:val="00DD2FE6"/>
    <w:rsid w:val="00DD3E01"/>
    <w:rsid w:val="00DD3E86"/>
    <w:rsid w:val="00DD6A43"/>
    <w:rsid w:val="00DD7129"/>
    <w:rsid w:val="00DD7174"/>
    <w:rsid w:val="00DE02E9"/>
    <w:rsid w:val="00DE0BFB"/>
    <w:rsid w:val="00DE145F"/>
    <w:rsid w:val="00DE18F0"/>
    <w:rsid w:val="00DE1CA3"/>
    <w:rsid w:val="00DE1D79"/>
    <w:rsid w:val="00DE2698"/>
    <w:rsid w:val="00DE27E1"/>
    <w:rsid w:val="00DE3AE0"/>
    <w:rsid w:val="00DE496B"/>
    <w:rsid w:val="00DE5803"/>
    <w:rsid w:val="00DF1E53"/>
    <w:rsid w:val="00DF1F16"/>
    <w:rsid w:val="00DF27CF"/>
    <w:rsid w:val="00DF30B6"/>
    <w:rsid w:val="00DF30E1"/>
    <w:rsid w:val="00DF3BD5"/>
    <w:rsid w:val="00DF6CE3"/>
    <w:rsid w:val="00DF76CB"/>
    <w:rsid w:val="00E01F7C"/>
    <w:rsid w:val="00E02B76"/>
    <w:rsid w:val="00E02C5A"/>
    <w:rsid w:val="00E03F40"/>
    <w:rsid w:val="00E05980"/>
    <w:rsid w:val="00E05C8F"/>
    <w:rsid w:val="00E0686F"/>
    <w:rsid w:val="00E075A9"/>
    <w:rsid w:val="00E07AEB"/>
    <w:rsid w:val="00E10E42"/>
    <w:rsid w:val="00E11141"/>
    <w:rsid w:val="00E1154E"/>
    <w:rsid w:val="00E1323C"/>
    <w:rsid w:val="00E15906"/>
    <w:rsid w:val="00E15CFF"/>
    <w:rsid w:val="00E16CFC"/>
    <w:rsid w:val="00E175DF"/>
    <w:rsid w:val="00E21091"/>
    <w:rsid w:val="00E21B97"/>
    <w:rsid w:val="00E251C4"/>
    <w:rsid w:val="00E25A01"/>
    <w:rsid w:val="00E30A26"/>
    <w:rsid w:val="00E31047"/>
    <w:rsid w:val="00E321A5"/>
    <w:rsid w:val="00E330D4"/>
    <w:rsid w:val="00E33954"/>
    <w:rsid w:val="00E34E3A"/>
    <w:rsid w:val="00E35F9B"/>
    <w:rsid w:val="00E37C1E"/>
    <w:rsid w:val="00E37E0B"/>
    <w:rsid w:val="00E43ECF"/>
    <w:rsid w:val="00E44055"/>
    <w:rsid w:val="00E45561"/>
    <w:rsid w:val="00E45852"/>
    <w:rsid w:val="00E46731"/>
    <w:rsid w:val="00E47150"/>
    <w:rsid w:val="00E50A3D"/>
    <w:rsid w:val="00E517A2"/>
    <w:rsid w:val="00E51F95"/>
    <w:rsid w:val="00E5489C"/>
    <w:rsid w:val="00E550D3"/>
    <w:rsid w:val="00E56F5F"/>
    <w:rsid w:val="00E5776B"/>
    <w:rsid w:val="00E6104F"/>
    <w:rsid w:val="00E63DAB"/>
    <w:rsid w:val="00E640A3"/>
    <w:rsid w:val="00E6419B"/>
    <w:rsid w:val="00E645CA"/>
    <w:rsid w:val="00E65FC3"/>
    <w:rsid w:val="00E66EF2"/>
    <w:rsid w:val="00E72BD6"/>
    <w:rsid w:val="00E734DA"/>
    <w:rsid w:val="00E738BE"/>
    <w:rsid w:val="00E7390F"/>
    <w:rsid w:val="00E73DA9"/>
    <w:rsid w:val="00E75C6C"/>
    <w:rsid w:val="00E75F4A"/>
    <w:rsid w:val="00E80075"/>
    <w:rsid w:val="00E82CD6"/>
    <w:rsid w:val="00E84BC1"/>
    <w:rsid w:val="00E85175"/>
    <w:rsid w:val="00E85286"/>
    <w:rsid w:val="00E86C58"/>
    <w:rsid w:val="00E87CE6"/>
    <w:rsid w:val="00E87F74"/>
    <w:rsid w:val="00E93883"/>
    <w:rsid w:val="00E93CCA"/>
    <w:rsid w:val="00E9441A"/>
    <w:rsid w:val="00E95311"/>
    <w:rsid w:val="00E9541A"/>
    <w:rsid w:val="00E95528"/>
    <w:rsid w:val="00E95E39"/>
    <w:rsid w:val="00E96699"/>
    <w:rsid w:val="00E96A99"/>
    <w:rsid w:val="00EA0AF6"/>
    <w:rsid w:val="00EA2652"/>
    <w:rsid w:val="00EA29B2"/>
    <w:rsid w:val="00EA4CE4"/>
    <w:rsid w:val="00EA5657"/>
    <w:rsid w:val="00EA626F"/>
    <w:rsid w:val="00EA62B7"/>
    <w:rsid w:val="00EB044E"/>
    <w:rsid w:val="00EB10CD"/>
    <w:rsid w:val="00EB18DE"/>
    <w:rsid w:val="00EB2E31"/>
    <w:rsid w:val="00EB44CC"/>
    <w:rsid w:val="00EB45AB"/>
    <w:rsid w:val="00EB5E07"/>
    <w:rsid w:val="00EB6795"/>
    <w:rsid w:val="00EB70DC"/>
    <w:rsid w:val="00EB769F"/>
    <w:rsid w:val="00EC0049"/>
    <w:rsid w:val="00EC2025"/>
    <w:rsid w:val="00EC2067"/>
    <w:rsid w:val="00EC3F7F"/>
    <w:rsid w:val="00EC5456"/>
    <w:rsid w:val="00EC55AC"/>
    <w:rsid w:val="00EC7687"/>
    <w:rsid w:val="00ED2C3F"/>
    <w:rsid w:val="00ED3536"/>
    <w:rsid w:val="00ED782C"/>
    <w:rsid w:val="00EE341C"/>
    <w:rsid w:val="00EE5710"/>
    <w:rsid w:val="00EF05BC"/>
    <w:rsid w:val="00EF163C"/>
    <w:rsid w:val="00EF1883"/>
    <w:rsid w:val="00EF18B7"/>
    <w:rsid w:val="00EF2F0E"/>
    <w:rsid w:val="00EF4B4D"/>
    <w:rsid w:val="00EF650D"/>
    <w:rsid w:val="00EF6C97"/>
    <w:rsid w:val="00F044DC"/>
    <w:rsid w:val="00F04CB0"/>
    <w:rsid w:val="00F057BF"/>
    <w:rsid w:val="00F06311"/>
    <w:rsid w:val="00F06E74"/>
    <w:rsid w:val="00F10A74"/>
    <w:rsid w:val="00F1174D"/>
    <w:rsid w:val="00F1226A"/>
    <w:rsid w:val="00F122D8"/>
    <w:rsid w:val="00F1249D"/>
    <w:rsid w:val="00F14A8C"/>
    <w:rsid w:val="00F15805"/>
    <w:rsid w:val="00F17C1D"/>
    <w:rsid w:val="00F20F21"/>
    <w:rsid w:val="00F21DC3"/>
    <w:rsid w:val="00F21E87"/>
    <w:rsid w:val="00F22E46"/>
    <w:rsid w:val="00F27C1C"/>
    <w:rsid w:val="00F305AD"/>
    <w:rsid w:val="00F32489"/>
    <w:rsid w:val="00F32BBB"/>
    <w:rsid w:val="00F33052"/>
    <w:rsid w:val="00F3322A"/>
    <w:rsid w:val="00F34E98"/>
    <w:rsid w:val="00F35174"/>
    <w:rsid w:val="00F358F4"/>
    <w:rsid w:val="00F36252"/>
    <w:rsid w:val="00F36B4E"/>
    <w:rsid w:val="00F45168"/>
    <w:rsid w:val="00F45654"/>
    <w:rsid w:val="00F467BD"/>
    <w:rsid w:val="00F47E83"/>
    <w:rsid w:val="00F502F9"/>
    <w:rsid w:val="00F51145"/>
    <w:rsid w:val="00F52C40"/>
    <w:rsid w:val="00F53457"/>
    <w:rsid w:val="00F55568"/>
    <w:rsid w:val="00F5561A"/>
    <w:rsid w:val="00F55738"/>
    <w:rsid w:val="00F55F5E"/>
    <w:rsid w:val="00F571F1"/>
    <w:rsid w:val="00F577DE"/>
    <w:rsid w:val="00F60B37"/>
    <w:rsid w:val="00F6168A"/>
    <w:rsid w:val="00F62447"/>
    <w:rsid w:val="00F63D04"/>
    <w:rsid w:val="00F63F2C"/>
    <w:rsid w:val="00F6404C"/>
    <w:rsid w:val="00F660A6"/>
    <w:rsid w:val="00F675D7"/>
    <w:rsid w:val="00F67C0A"/>
    <w:rsid w:val="00F7031A"/>
    <w:rsid w:val="00F706E8"/>
    <w:rsid w:val="00F7081D"/>
    <w:rsid w:val="00F71AA6"/>
    <w:rsid w:val="00F71E45"/>
    <w:rsid w:val="00F7252C"/>
    <w:rsid w:val="00F72B96"/>
    <w:rsid w:val="00F72C0C"/>
    <w:rsid w:val="00F743D1"/>
    <w:rsid w:val="00F76386"/>
    <w:rsid w:val="00F80487"/>
    <w:rsid w:val="00F81593"/>
    <w:rsid w:val="00F81AB6"/>
    <w:rsid w:val="00F81F8C"/>
    <w:rsid w:val="00F82917"/>
    <w:rsid w:val="00F8373B"/>
    <w:rsid w:val="00F860E9"/>
    <w:rsid w:val="00F867F4"/>
    <w:rsid w:val="00F90DF7"/>
    <w:rsid w:val="00F916C4"/>
    <w:rsid w:val="00F9175B"/>
    <w:rsid w:val="00F9693D"/>
    <w:rsid w:val="00FA04FC"/>
    <w:rsid w:val="00FA0D29"/>
    <w:rsid w:val="00FA1925"/>
    <w:rsid w:val="00FA1FB9"/>
    <w:rsid w:val="00FA3E6E"/>
    <w:rsid w:val="00FA484B"/>
    <w:rsid w:val="00FA5416"/>
    <w:rsid w:val="00FA5582"/>
    <w:rsid w:val="00FA62AD"/>
    <w:rsid w:val="00FA752E"/>
    <w:rsid w:val="00FA756C"/>
    <w:rsid w:val="00FB11B9"/>
    <w:rsid w:val="00FB40FB"/>
    <w:rsid w:val="00FB658C"/>
    <w:rsid w:val="00FC189A"/>
    <w:rsid w:val="00FC43AC"/>
    <w:rsid w:val="00FC5C21"/>
    <w:rsid w:val="00FC6713"/>
    <w:rsid w:val="00FC6953"/>
    <w:rsid w:val="00FC780B"/>
    <w:rsid w:val="00FD1AAA"/>
    <w:rsid w:val="00FD1CAA"/>
    <w:rsid w:val="00FD2199"/>
    <w:rsid w:val="00FD2317"/>
    <w:rsid w:val="00FD2C10"/>
    <w:rsid w:val="00FD2CEC"/>
    <w:rsid w:val="00FD433E"/>
    <w:rsid w:val="00FD45A7"/>
    <w:rsid w:val="00FD53A6"/>
    <w:rsid w:val="00FE142A"/>
    <w:rsid w:val="00FE1807"/>
    <w:rsid w:val="00FE2505"/>
    <w:rsid w:val="00FE310E"/>
    <w:rsid w:val="00FE429E"/>
    <w:rsid w:val="00FE4C74"/>
    <w:rsid w:val="00FE5095"/>
    <w:rsid w:val="00FE62B8"/>
    <w:rsid w:val="00FE63C5"/>
    <w:rsid w:val="00FF4068"/>
    <w:rsid w:val="00FF4115"/>
    <w:rsid w:val="00FF4C79"/>
    <w:rsid w:val="00FF4E21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7ED2"/>
  <w15:chartTrackingRefBased/>
  <w15:docId w15:val="{E3C5397F-B406-4391-88DE-58A84D69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139E"/>
    <w:rPr>
      <w:rFonts w:ascii="Times New Roman" w:eastAsia="Times New Roman" w:hAnsi="Times New Roma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56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0C667F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23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213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D21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link w:val="Nadpis3"/>
    <w:rsid w:val="000C667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Vrazn">
    <w:name w:val="Strong"/>
    <w:uiPriority w:val="22"/>
    <w:qFormat/>
    <w:rsid w:val="00585F30"/>
    <w:rPr>
      <w:b/>
      <w:bCs/>
    </w:rPr>
  </w:style>
  <w:style w:type="paragraph" w:styleId="Zkladntext2">
    <w:name w:val="Body Text 2"/>
    <w:basedOn w:val="Normlny"/>
    <w:link w:val="Zkladntext2Char"/>
    <w:rsid w:val="0035480C"/>
    <w:pPr>
      <w:jc w:val="both"/>
    </w:pPr>
    <w:rPr>
      <w:sz w:val="24"/>
    </w:rPr>
  </w:style>
  <w:style w:type="character" w:customStyle="1" w:styleId="Zkladntext2Char">
    <w:name w:val="Základný text 2 Char"/>
    <w:link w:val="Zkladntext2"/>
    <w:rsid w:val="0035480C"/>
    <w:rPr>
      <w:rFonts w:ascii="Times New Roman" w:eastAsia="Times New Roman" w:hAnsi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35480C"/>
    <w:rPr>
      <w:rFonts w:ascii="Times New Roman" w:eastAsia="Times New Roman" w:hAnsi="Times New Roman"/>
    </w:rPr>
  </w:style>
  <w:style w:type="paragraph" w:styleId="Zkladntext">
    <w:name w:val="Body Text"/>
    <w:basedOn w:val="Normlny"/>
    <w:link w:val="ZkladntextChar"/>
    <w:uiPriority w:val="99"/>
    <w:unhideWhenUsed/>
    <w:rsid w:val="0035480C"/>
    <w:pPr>
      <w:spacing w:after="120"/>
    </w:pPr>
  </w:style>
  <w:style w:type="character" w:customStyle="1" w:styleId="ZkladntextChar">
    <w:name w:val="Základný text Char"/>
    <w:link w:val="Zkladntext"/>
    <w:uiPriority w:val="99"/>
    <w:rsid w:val="0035480C"/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  <w:rsid w:val="0035480C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rsid w:val="0035480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5480C"/>
  </w:style>
  <w:style w:type="character" w:customStyle="1" w:styleId="TextkomentraChar">
    <w:name w:val="Text komentára Char"/>
    <w:link w:val="Textkomentra"/>
    <w:rsid w:val="0035480C"/>
    <w:rPr>
      <w:rFonts w:ascii="Times New Roman" w:eastAsia="Times New Roman" w:hAnsi="Times New Roman"/>
    </w:rPr>
  </w:style>
  <w:style w:type="paragraph" w:styleId="Textbubliny">
    <w:name w:val="Balloon Text"/>
    <w:basedOn w:val="Normlny"/>
    <w:link w:val="TextbublinyChar"/>
    <w:semiHidden/>
    <w:unhideWhenUsed/>
    <w:rsid w:val="0035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480C"/>
    <w:rPr>
      <w:rFonts w:ascii="Tahoma" w:eastAsia="Times New Roman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857E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6857E0"/>
    <w:rPr>
      <w:rFonts w:ascii="Times New Roman" w:eastAsia="Times New Roman" w:hAnsi="Times New Roman"/>
    </w:rPr>
  </w:style>
  <w:style w:type="paragraph" w:styleId="Zoznam2">
    <w:name w:val="List 2"/>
    <w:basedOn w:val="Normlny"/>
    <w:rsid w:val="00B1349C"/>
    <w:pPr>
      <w:ind w:left="566" w:hanging="283"/>
    </w:pPr>
    <w:rPr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134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1349C"/>
    <w:rPr>
      <w:rFonts w:ascii="Times New Roman" w:eastAsia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B1349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1349C"/>
    <w:rPr>
      <w:rFonts w:ascii="Times New Roman" w:eastAsia="Times New Roman" w:hAnsi="Times New Roman"/>
    </w:rPr>
  </w:style>
  <w:style w:type="character" w:customStyle="1" w:styleId="ra">
    <w:name w:val="ra"/>
    <w:basedOn w:val="Predvolenpsmoodseku"/>
    <w:rsid w:val="00BF21A4"/>
  </w:style>
  <w:style w:type="character" w:customStyle="1" w:styleId="FontStyle30">
    <w:name w:val="Font Style30"/>
    <w:uiPriority w:val="99"/>
    <w:rsid w:val="00BF21A4"/>
    <w:rPr>
      <w:rFonts w:ascii="Times New Roman" w:hAnsi="Times New Roman" w:cs="Times New Roman"/>
      <w:sz w:val="22"/>
      <w:szCs w:val="22"/>
    </w:rPr>
  </w:style>
  <w:style w:type="paragraph" w:customStyle="1" w:styleId="tl">
    <w:name w:val="Štýl"/>
    <w:rsid w:val="0075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63A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A63A1"/>
    <w:rPr>
      <w:rFonts w:ascii="Times New Roman" w:eastAsia="Times New Roman" w:hAnsi="Times New Roman"/>
      <w:b/>
      <w:bCs/>
    </w:rPr>
  </w:style>
  <w:style w:type="paragraph" w:styleId="Normlnywebov">
    <w:name w:val="Normal (Web)"/>
    <w:basedOn w:val="Normlny"/>
    <w:uiPriority w:val="99"/>
    <w:unhideWhenUsed/>
    <w:rsid w:val="008C6FEB"/>
    <w:pPr>
      <w:spacing w:before="100" w:beforeAutospacing="1" w:after="100" w:afterAutospacing="1"/>
    </w:pPr>
    <w:rPr>
      <w:rFonts w:ascii="Calibri" w:eastAsia="MS Mincho" w:hAnsi="Calibri"/>
      <w:color w:val="000000"/>
      <w:sz w:val="22"/>
      <w:szCs w:val="22"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33625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625B"/>
    <w:rPr>
      <w:color w:val="605E5C"/>
      <w:shd w:val="clear" w:color="auto" w:fill="E1DFDD"/>
    </w:rPr>
  </w:style>
  <w:style w:type="paragraph" w:customStyle="1" w:styleId="odsad">
    <w:name w:val="_odsad"/>
    <w:basedOn w:val="Normlny"/>
    <w:link w:val="odsadChar"/>
    <w:uiPriority w:val="99"/>
    <w:rsid w:val="004A6635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noProof/>
    </w:rPr>
  </w:style>
  <w:style w:type="character" w:customStyle="1" w:styleId="odsadChar">
    <w:name w:val="_odsad Char"/>
    <w:link w:val="odsad"/>
    <w:uiPriority w:val="99"/>
    <w:rsid w:val="004A6635"/>
    <w:rPr>
      <w:rFonts w:ascii="Times New Roman" w:eastAsia="Times New Roman" w:hAnsi="Times New Roman"/>
      <w:noProof/>
    </w:rPr>
  </w:style>
  <w:style w:type="paragraph" w:customStyle="1" w:styleId="body">
    <w:name w:val="body"/>
    <w:basedOn w:val="Normlny"/>
    <w:rsid w:val="0096405C"/>
    <w:pPr>
      <w:spacing w:after="120"/>
      <w:ind w:firstLine="709"/>
      <w:jc w:val="both"/>
    </w:pPr>
    <w:rPr>
      <w:rFonts w:ascii="Arial" w:hAnsi="Arial"/>
      <w:lang w:eastAsia="en-US"/>
    </w:rPr>
  </w:style>
  <w:style w:type="paragraph" w:customStyle="1" w:styleId="bodlnku">
    <w:name w:val="bodlnku"/>
    <w:basedOn w:val="Normlny"/>
    <w:rsid w:val="00CB741E"/>
    <w:pPr>
      <w:spacing w:after="360"/>
      <w:ind w:left="720" w:hanging="720"/>
    </w:pPr>
    <w:rPr>
      <w:rFonts w:ascii="Arial Narrow" w:eastAsia="Calibri" w:hAnsi="Arial Narrow"/>
      <w:sz w:val="24"/>
      <w:szCs w:val="24"/>
    </w:rPr>
  </w:style>
  <w:style w:type="paragraph" w:customStyle="1" w:styleId="Odsekzoznamu3">
    <w:name w:val="Odsek zoznamu3"/>
    <w:basedOn w:val="Normlny"/>
    <w:rsid w:val="00CB741E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102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oznam">
    <w:name w:val="List"/>
    <w:basedOn w:val="Normlny"/>
    <w:uiPriority w:val="99"/>
    <w:semiHidden/>
    <w:unhideWhenUsed/>
    <w:rsid w:val="00FA5416"/>
    <w:pPr>
      <w:ind w:left="283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3B55EA"/>
    <w:pPr>
      <w:spacing w:after="120"/>
      <w:ind w:left="283"/>
      <w:contextualSpacing/>
    </w:pPr>
  </w:style>
  <w:style w:type="paragraph" w:customStyle="1" w:styleId="Zkladntext21">
    <w:name w:val="Základný text 21"/>
    <w:basedOn w:val="Normlny"/>
    <w:rsid w:val="000E6C1D"/>
    <w:pPr>
      <w:suppressAutoHyphens/>
      <w:jc w:val="both"/>
    </w:pPr>
    <w:rPr>
      <w:rFonts w:ascii="Arial" w:hAnsi="Arial"/>
      <w:noProof/>
      <w:sz w:val="24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56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01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6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46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635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34F0E784F7F479155C7026D282E46" ma:contentTypeVersion="17" ma:contentTypeDescription="Umožňuje vytvoriť nový dokument." ma:contentTypeScope="" ma:versionID="ff891199eb74544801aecbb12db2830a">
  <xsd:schema xmlns:xsd="http://www.w3.org/2001/XMLSchema" xmlns:xs="http://www.w3.org/2001/XMLSchema" xmlns:p="http://schemas.microsoft.com/office/2006/metadata/properties" xmlns:ns2="821fc94f-a538-4359-b6f6-65684fabac7d" xmlns:ns3="82da78f2-4c27-41bd-8a81-2915eaf799f9" targetNamespace="http://schemas.microsoft.com/office/2006/metadata/properties" ma:root="true" ma:fieldsID="abf715c1861c7bd1dc058ca754f703b8" ns2:_="" ns3:_="">
    <xsd:import namespace="821fc94f-a538-4359-b6f6-65684fabac7d"/>
    <xsd:import namespace="82da78f2-4c27-41bd-8a81-2915eaf7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fc94f-a538-4359-b6f6-65684faba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1040f78c-82c5-4b9f-8b83-94a417b6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v odhlásenia" ma:internalName="Stav_x0020_odhl_x00e1_s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78f2-4c27-41bd-8a81-2915eaf7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3c5743-34f4-4002-8b7f-8b3fce726788}" ma:internalName="TaxCatchAll" ma:showField="CatchAllData" ma:web="82da78f2-4c27-41bd-8a81-2915eaf79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7505-1FC9-4394-9F56-D7FF5E41B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fc94f-a538-4359-b6f6-65684fabac7d"/>
    <ds:schemaRef ds:uri="82da78f2-4c27-41bd-8a81-2915eaf7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E6BE0-7C66-4570-921C-B468C561E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6A6B2-2AEB-4EA9-9256-A8279D48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2788</Words>
  <Characters>15894</Characters>
  <Application>Microsoft Office Word</Application>
  <DocSecurity>0</DocSecurity>
  <Lines>132</Lines>
  <Paragraphs>37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Volek</dc:creator>
  <cp:keywords/>
  <cp:lastModifiedBy>Peter Roman</cp:lastModifiedBy>
  <cp:revision>30</cp:revision>
  <cp:lastPrinted>2025-10-29T16:46:00Z</cp:lastPrinted>
  <dcterms:created xsi:type="dcterms:W3CDTF">2025-10-29T16:30:00Z</dcterms:created>
  <dcterms:modified xsi:type="dcterms:W3CDTF">2025-11-17T05:14:00Z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0cc633709698658e008ff210894aaebaccdfa3689c18dcb60e38fdb68aa4946e</vt:lpwstr>
  </property>
</Properties>
</file>